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A8" w:rsidRPr="00C65B24" w:rsidRDefault="00614DA8" w:rsidP="00614DA8">
      <w:pPr>
        <w:widowControl w:val="0"/>
        <w:suppressLineNumbers/>
        <w:suppressAutoHyphens/>
        <w:autoSpaceDN w:val="0"/>
        <w:spacing w:after="0" w:line="360" w:lineRule="auto"/>
        <w:jc w:val="center"/>
        <w:textAlignment w:val="baseline"/>
        <w:rPr>
          <w:rFonts w:ascii="Constantia" w:eastAsia="SimSun" w:hAnsi="Constantia" w:cs="Mangal"/>
          <w:b/>
          <w:color w:val="FF0000"/>
          <w:kern w:val="3"/>
          <w:sz w:val="28"/>
          <w:szCs w:val="28"/>
          <w:lang w:eastAsia="zh-CN"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C65B24">
        <w:rPr>
          <w:rFonts w:ascii="Constantia" w:eastAsia="SimSun" w:hAnsi="Constantia" w:cs="Mangal"/>
          <w:b/>
          <w:color w:val="FF0000"/>
          <w:kern w:val="3"/>
          <w:sz w:val="28"/>
          <w:szCs w:val="28"/>
          <w:lang w:eastAsia="zh-CN"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РАЗВИТИЕ МЕЛКОЙ МОТОРИКИ ИЛИ НЕСКОЛЬКО ИДЕЙ</w:t>
      </w:r>
      <w:bookmarkEnd w:id="0"/>
      <w:r w:rsidRPr="00C65B24">
        <w:rPr>
          <w:rFonts w:ascii="Constantia" w:eastAsia="SimSun" w:hAnsi="Constantia" w:cs="Mangal"/>
          <w:b/>
          <w:color w:val="FF0000"/>
          <w:kern w:val="3"/>
          <w:sz w:val="28"/>
          <w:szCs w:val="28"/>
          <w:lang w:eastAsia="zh-CN"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ЧЕМ ЗАНЯТЬ РЕБЕНКА</w:t>
      </w:r>
    </w:p>
    <w:p w:rsidR="00614DA8" w:rsidRPr="00C65B24" w:rsidRDefault="00614DA8" w:rsidP="00614DA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 w:rsidRPr="00C65B24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1. Крупа на тарелочке. Насыпьте на большую плоскую тарелку два-три вида круп. Ребенок перебирает, щупает ее, сравнивает, а вы рассказываете, откуда она берется и что с ней можно делать (кашу, например). </w:t>
      </w:r>
    </w:p>
    <w:p w:rsidR="00614DA8" w:rsidRPr="00C65B24" w:rsidRDefault="00614DA8" w:rsidP="00614DA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 w:rsidRPr="00C65B24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2. Покройте тонким слоем пластилина лист (картон, пластик). Насыпьте малышу в разные тарелки гречку, рис, горох и покажите, как можно выкладывать узоры, вдавливая продукты в пластилин. 10 – 15 минут тишины вам обеспечено. </w:t>
      </w:r>
    </w:p>
    <w:p w:rsidR="00614DA8" w:rsidRPr="00C65B24" w:rsidRDefault="00614DA8" w:rsidP="00614DA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 w:rsidRPr="00C65B24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3. Самые вкусные игры – ссыпать вместе два-три сорта изюма, орехов, разных по форме, цвету и вкусу. И пусть он их разбирает. </w:t>
      </w:r>
    </w:p>
    <w:p w:rsidR="00614DA8" w:rsidRPr="00C65B24" w:rsidRDefault="00614DA8" w:rsidP="00614DA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 w:rsidRPr="00C65B24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4. Берем разные баночки и крышечки к ним. Ребенок должен подобрать крышки к баночкам. Желательно, чтобы крышечки были разных размеров, тогда ребенку легче их подбирать. Крышки могут быть одевающиеся, закручивающиеся. Это могут быть небольшие пластиковые бутылочки, баночки от детского питания и другие, которые вы можете найти у себя на кухне. Закрывая крышечки, ребенок тренирует пальчики и совершенствуется развитие мелкой моторики рук. </w:t>
      </w:r>
    </w:p>
    <w:p w:rsidR="00614DA8" w:rsidRPr="00C65B24" w:rsidRDefault="00614DA8" w:rsidP="00614DA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 w:rsidRPr="00C65B24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5. На тарелочку налейте немного сока от ягод. Дайте ребенку несколько кусочков сахара-рафинада. Пусть малыш по очереди опускает кусочки в сок и наблюдает за тем, как сок постепенно поднимается вверх и окрашивает сахар в красивый цвет. </w:t>
      </w:r>
    </w:p>
    <w:p w:rsidR="00614DA8" w:rsidRPr="00C65B24" w:rsidRDefault="00614DA8" w:rsidP="00614DA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 w:rsidRPr="00C65B24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6. Поставьте перед ребенком две чашки. В одну насыпьте крупу, а другую оставьте пустой. Покажите ребенку, как набрать ложкой крупу в одной чашке и пересыпать ее в другую. Когда крупы в первой чашке останется мало, покажите, как нужно наклонить чашку, чтобы собрать всю крупу. </w:t>
      </w:r>
    </w:p>
    <w:p w:rsidR="00614DA8" w:rsidRPr="00C65B24" w:rsidRDefault="00614DA8" w:rsidP="00614DA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 w:rsidRPr="00C65B24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7. Дайте малышу формочки для льда, пипетку и воду. Чтобы было интересней, воду можно подкрасить соком. Пусть ребенок набирает жидкость в пипетку и переливает ее в формочки. Эта игра прекрасно способствует развитию мелкой моторики рук и концентрации внимания. </w:t>
      </w:r>
    </w:p>
    <w:p w:rsidR="00614DA8" w:rsidRPr="00C65B24" w:rsidRDefault="00614DA8" w:rsidP="00614DA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 w:rsidRPr="00C65B24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>8. Насыпьте на плоское блюдо или поднос манку или другую крупу. Пусть ребенок рисует пальчиком по крупе, оставляя различные фигуры. Покажите малышу, как рисовать простейшие фигуры: квадратики, ромбики, кружочки.</w:t>
      </w:r>
    </w:p>
    <w:p w:rsidR="00614DA8" w:rsidRPr="00C65B24" w:rsidRDefault="00614DA8" w:rsidP="00614DA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 w:rsidRPr="00C65B24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Когда малыш будет хорошо справляться с этим заданием, усложните его. Например, можно засыпать белые дорожки от пальчиков крупой другого цвета. Для </w:t>
      </w:r>
      <w:r w:rsidRPr="00C65B24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lastRenderedPageBreak/>
        <w:t>этого обучите малыша движению пальчиков, с помощью которого мы солим еду. Эта развивающая игра хорошо влияет на развитие мелкой моторики рук, фантазии и воображения.</w:t>
      </w:r>
    </w:p>
    <w:p w:rsidR="00614DA8" w:rsidRPr="00C65B24" w:rsidRDefault="00614DA8" w:rsidP="00614DA8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 w:rsidRPr="00C65B24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9. Дайте малышу кусочек теста. Он с удовольствием будет лепить из него, улучшая при этом развитие мелкой моторики своих пальчиков. </w:t>
      </w:r>
      <w:r w:rsidRPr="00C65B24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br/>
        <w:t xml:space="preserve">Развивающая игра «Делаем бусы». Потребуются макароны с крупным просветом и длинный шнурок. Задача для ребенка: нанизать макаронины на шнурок. </w:t>
      </w:r>
    </w:p>
    <w:p w:rsidR="00614DA8" w:rsidRPr="00614DA8" w:rsidRDefault="00614DA8" w:rsidP="00614DA8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Constantia" w:eastAsia="SimSun" w:hAnsi="Constantia" w:cs="Mangal"/>
          <w:b/>
          <w:color w:val="FF0000"/>
          <w:kern w:val="3"/>
          <w:sz w:val="40"/>
          <w:szCs w:val="40"/>
          <w:lang w:eastAsia="zh-CN" w:bidi="hi-IN"/>
        </w:rPr>
      </w:pPr>
      <w:r w:rsidRPr="00614DA8">
        <w:rPr>
          <w:rFonts w:ascii="Constantia" w:eastAsia="SimSun" w:hAnsi="Constantia" w:cs="Mangal"/>
          <w:b/>
          <w:color w:val="FF0000"/>
          <w:kern w:val="3"/>
          <w:sz w:val="40"/>
          <w:szCs w:val="40"/>
          <w:lang w:eastAsia="zh-CN" w:bidi="hi-IN"/>
        </w:rPr>
        <w:t xml:space="preserve">Чем больше малыш работает своими пальчиками, тем лучше происходит развитие мелкой моторики рук и тем раньше и лучше развивается его речь. Дело в том, что в коре головного мозга двигательные и речевые области находятся рядом. Причем </w:t>
      </w:r>
      <w:proofErr w:type="gramStart"/>
      <w:r w:rsidRPr="00614DA8">
        <w:rPr>
          <w:rFonts w:ascii="Constantia" w:eastAsia="SimSun" w:hAnsi="Constantia" w:cs="Mangal"/>
          <w:b/>
          <w:color w:val="FF0000"/>
          <w:kern w:val="3"/>
          <w:sz w:val="40"/>
          <w:szCs w:val="40"/>
          <w:lang w:eastAsia="zh-CN" w:bidi="hi-IN"/>
        </w:rPr>
        <w:t>речевые</w:t>
      </w:r>
      <w:proofErr w:type="gramEnd"/>
      <w:r w:rsidRPr="00614DA8">
        <w:rPr>
          <w:rFonts w:ascii="Constantia" w:eastAsia="SimSun" w:hAnsi="Constantia" w:cs="Mangal"/>
          <w:b/>
          <w:color w:val="FF0000"/>
          <w:kern w:val="3"/>
          <w:sz w:val="40"/>
          <w:szCs w:val="40"/>
          <w:lang w:eastAsia="zh-CN" w:bidi="hi-IN"/>
        </w:rPr>
        <w:t xml:space="preserve"> активно формируются под влиянием импульсов, поступающих от пальцев рук. Вот и получается, что уровень и темп развития речи малыша напрямую зависит от того, насколько развиты тонкие движения детских пальчиков.</w:t>
      </w:r>
    </w:p>
    <w:p w:rsidR="00614DA8" w:rsidRPr="0028648E" w:rsidRDefault="00614DA8" w:rsidP="00614DA8">
      <w:pPr>
        <w:widowControl w:val="0"/>
        <w:suppressLineNumbers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614DA8" w:rsidRPr="0028648E" w:rsidRDefault="00614DA8" w:rsidP="00614DA8">
      <w:pPr>
        <w:widowControl w:val="0"/>
        <w:suppressLineNumbers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8F7B2C7" wp14:editId="3192553C">
            <wp:simplePos x="0" y="0"/>
            <wp:positionH relativeFrom="column">
              <wp:posOffset>1842135</wp:posOffset>
            </wp:positionH>
            <wp:positionV relativeFrom="paragraph">
              <wp:posOffset>34925</wp:posOffset>
            </wp:positionV>
            <wp:extent cx="2762250" cy="2026920"/>
            <wp:effectExtent l="19050" t="19050" r="19050" b="11430"/>
            <wp:wrapTight wrapText="bothSides">
              <wp:wrapPolygon edited="0">
                <wp:start x="-149" y="-203"/>
                <wp:lineTo x="-149" y="21519"/>
                <wp:lineTo x="21600" y="21519"/>
                <wp:lineTo x="21600" y="-203"/>
                <wp:lineTo x="-149" y="-203"/>
              </wp:wrapPolygon>
            </wp:wrapTight>
            <wp:docPr id="1" name="preview-image" descr="https://go2.imgsmail.ru/imgpreview?key=7e56499879072b81&amp;mb=imgdb_preview_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go2.imgsmail.ru/imgpreview?key=7e56499879072b81&amp;mb=imgdb_preview_8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269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DA8" w:rsidRDefault="00614DA8" w:rsidP="00614DA8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614DA8" w:rsidRDefault="00614DA8" w:rsidP="00614DA8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614DA8" w:rsidRDefault="00614DA8" w:rsidP="00614DA8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614DA8" w:rsidRDefault="00614DA8" w:rsidP="00614DA8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614DA8" w:rsidRDefault="00614DA8" w:rsidP="00614DA8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614DA8" w:rsidRDefault="00614DA8" w:rsidP="00614DA8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614DA8" w:rsidRDefault="00614DA8" w:rsidP="00614DA8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273D73" w:rsidRDefault="00273D73"/>
    <w:sectPr w:rsidR="00273D73" w:rsidSect="00614DA8">
      <w:pgSz w:w="11906" w:h="16838"/>
      <w:pgMar w:top="720" w:right="720" w:bottom="720" w:left="720" w:header="708" w:footer="708" w:gutter="0"/>
      <w:pgBorders w:offsetFrom="page">
        <w:top w:val="doubleWave" w:sz="6" w:space="24" w:color="632423" w:themeColor="accent2" w:themeShade="80"/>
        <w:left w:val="doubleWave" w:sz="6" w:space="24" w:color="632423" w:themeColor="accent2" w:themeShade="80"/>
        <w:bottom w:val="doubleWave" w:sz="6" w:space="24" w:color="632423" w:themeColor="accent2" w:themeShade="80"/>
        <w:right w:val="doubleWave" w:sz="6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C5"/>
    <w:rsid w:val="00273D73"/>
    <w:rsid w:val="00614DA8"/>
    <w:rsid w:val="00D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2020-01-28T14:50:00Z</dcterms:created>
  <dcterms:modified xsi:type="dcterms:W3CDTF">2020-01-28T14:52:00Z</dcterms:modified>
</cp:coreProperties>
</file>