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A3" w:rsidRPr="003272E5" w:rsidRDefault="003F11BD" w:rsidP="003272E5">
      <w:pPr>
        <w:pStyle w:val="a3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57403C" wp14:editId="6747ED39">
            <wp:simplePos x="0" y="0"/>
            <wp:positionH relativeFrom="margin">
              <wp:posOffset>-180975</wp:posOffset>
            </wp:positionH>
            <wp:positionV relativeFrom="margin">
              <wp:posOffset>63500</wp:posOffset>
            </wp:positionV>
            <wp:extent cx="1600200" cy="1993265"/>
            <wp:effectExtent l="0" t="0" r="0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2E5" w:rsidRPr="003272E5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для родителей</w:t>
      </w:r>
    </w:p>
    <w:p w:rsidR="003272E5" w:rsidRDefault="003272E5" w:rsidP="003272E5">
      <w:pPr>
        <w:pStyle w:val="a3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72E5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«Типы мам»</w:t>
      </w:r>
    </w:p>
    <w:p w:rsidR="003272E5" w:rsidRDefault="003272E5" w:rsidP="00327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Современная эпоха характеризуется большим разнообразием моделей взаимодействия между родителями и детьми. Но во всех стилях явно прослеживается смещение акцента в сторону ребенка, ставшего полноценной фигурой </w:t>
      </w:r>
      <w:r w:rsidR="002F5ACA">
        <w:rPr>
          <w:rFonts w:ascii="Times New Roman" w:hAnsi="Times New Roman" w:cs="Times New Roman"/>
        </w:rPr>
        <w:t xml:space="preserve">в связке «родитель-дитя». По параметрам сходства поведения родителей выделяют типы мамы и папы. </w:t>
      </w:r>
    </w:p>
    <w:p w:rsidR="002F5ACA" w:rsidRDefault="002F5ACA" w:rsidP="00327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современной литературе приводятся разные типологии мама и пап. Так, психотерапевта А.И. Захарова интересуют типы мам с точки зрения их «содействия»  развитию у детей неврозов и различных невротических реакций. Об этом можно прочитать в его книге «Неврозы у детей и подростков» (Л., 1988). Психологи выделяют четыре типа мам с разными стилями поведения (А.Я. Варга):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2F5ACA" w:rsidTr="002F5ACA">
        <w:tc>
          <w:tcPr>
            <w:tcW w:w="3903" w:type="dxa"/>
          </w:tcPr>
          <w:p w:rsidR="002F5ACA" w:rsidRPr="003F11BD" w:rsidRDefault="002F5ACA" w:rsidP="003F11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F11BD"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Спокойная уравновешенная мама</w:t>
            </w:r>
          </w:p>
        </w:tc>
        <w:tc>
          <w:tcPr>
            <w:tcW w:w="3903" w:type="dxa"/>
          </w:tcPr>
          <w:p w:rsidR="002F5ACA" w:rsidRPr="003F11BD" w:rsidRDefault="002F5ACA" w:rsidP="003F11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F11BD"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Тревожная мама</w:t>
            </w:r>
          </w:p>
        </w:tc>
        <w:tc>
          <w:tcPr>
            <w:tcW w:w="3904" w:type="dxa"/>
          </w:tcPr>
          <w:p w:rsidR="002F5ACA" w:rsidRPr="003F11BD" w:rsidRDefault="002F5ACA" w:rsidP="003F11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F11BD"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Тоскливая мама</w:t>
            </w:r>
          </w:p>
        </w:tc>
        <w:tc>
          <w:tcPr>
            <w:tcW w:w="3904" w:type="dxa"/>
          </w:tcPr>
          <w:p w:rsidR="002F5ACA" w:rsidRPr="003F11BD" w:rsidRDefault="002F5ACA" w:rsidP="003F11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F11BD">
              <w:rPr>
                <w:rFonts w:ascii="Times New Roman" w:hAnsi="Times New Roman" w:cs="Times New Roman"/>
                <w:b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Уверенная и властная мама</w:t>
            </w:r>
          </w:p>
        </w:tc>
      </w:tr>
      <w:tr w:rsidR="002F5ACA" w:rsidTr="002F5ACA">
        <w:tc>
          <w:tcPr>
            <w:tcW w:w="3903" w:type="dxa"/>
          </w:tcPr>
          <w:p w:rsidR="002F5ACA" w:rsidRPr="003F11BD" w:rsidRDefault="002F5ACA" w:rsidP="003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D">
              <w:rPr>
                <w:rFonts w:ascii="Times New Roman" w:hAnsi="Times New Roman" w:cs="Times New Roman"/>
                <w:sz w:val="24"/>
                <w:szCs w:val="24"/>
              </w:rPr>
              <w:t>Это настоящий эталон материнства. Она всегда все знает  о своем ребенке. Чутко реагирует на его проблемы, вовремя приходит на помощь. Заботливо растит его в атмосфере благожелательности и добра.</w:t>
            </w:r>
          </w:p>
        </w:tc>
        <w:tc>
          <w:tcPr>
            <w:tcW w:w="3903" w:type="dxa"/>
          </w:tcPr>
          <w:p w:rsidR="002F5ACA" w:rsidRPr="003F11BD" w:rsidRDefault="00545A9E" w:rsidP="003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D">
              <w:rPr>
                <w:rFonts w:ascii="Times New Roman" w:hAnsi="Times New Roman" w:cs="Times New Roman"/>
                <w:sz w:val="24"/>
                <w:szCs w:val="24"/>
              </w:rPr>
              <w:t>Вся во власти того, что ей постоянно мнится по поводу здоровья ребенка. Она во всем видит угрозу благополучию ребенка. Тревожность и мнительность матери создают тяжелую семейную атмосферу, которая лишает покоя всех ее членов.</w:t>
            </w:r>
            <w:r w:rsidR="003F11B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904" w:type="dxa"/>
          </w:tcPr>
          <w:p w:rsidR="002F5ACA" w:rsidRPr="003F11BD" w:rsidRDefault="00545A9E" w:rsidP="003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D">
              <w:rPr>
                <w:rFonts w:ascii="Times New Roman" w:hAnsi="Times New Roman" w:cs="Times New Roman"/>
                <w:sz w:val="24"/>
                <w:szCs w:val="24"/>
              </w:rPr>
              <w:t>Вечно всем недовольна. Она напряжена мыслями о себе, своем будущем. Ее беспокойство и нервозность вызывают думы о ребенке, в котором она видит обузу, преграду на пути к возможному счастью. Вывод ясен: ребенку с мамой не повезло.</w:t>
            </w:r>
          </w:p>
        </w:tc>
        <w:tc>
          <w:tcPr>
            <w:tcW w:w="3904" w:type="dxa"/>
          </w:tcPr>
          <w:p w:rsidR="002F5ACA" w:rsidRDefault="00545A9E" w:rsidP="003F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BD">
              <w:rPr>
                <w:rFonts w:ascii="Times New Roman" w:hAnsi="Times New Roman" w:cs="Times New Roman"/>
                <w:sz w:val="24"/>
                <w:szCs w:val="24"/>
              </w:rPr>
              <w:t>Твердо знает, что хочет от ребенка. Жизнь ребенка спланирована ею до его рождения, и от вопл</w:t>
            </w:r>
            <w:r w:rsidR="003F11BD" w:rsidRPr="003F1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1BD">
              <w:rPr>
                <w:rFonts w:ascii="Times New Roman" w:hAnsi="Times New Roman" w:cs="Times New Roman"/>
                <w:sz w:val="24"/>
                <w:szCs w:val="24"/>
              </w:rPr>
              <w:t xml:space="preserve">щения запланированного мама не отходит ни на </w:t>
            </w:r>
            <w:r w:rsidR="003F11BD" w:rsidRPr="003F11BD">
              <w:rPr>
                <w:rFonts w:ascii="Times New Roman" w:hAnsi="Times New Roman" w:cs="Times New Roman"/>
                <w:sz w:val="24"/>
                <w:szCs w:val="24"/>
              </w:rPr>
              <w:t>йоту. Ваяя ребенка по идеальной модели, мама подавляет его, стирает его неповторимость, гасит стремление к самостоятельности, тем паче – к инициативе.</w:t>
            </w:r>
          </w:p>
          <w:p w:rsidR="003F11BD" w:rsidRPr="003F11BD" w:rsidRDefault="003F11BD" w:rsidP="003F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64A316" wp14:editId="28D154BE">
                  <wp:simplePos x="0" y="0"/>
                  <wp:positionH relativeFrom="margin">
                    <wp:posOffset>355600</wp:posOffset>
                  </wp:positionH>
                  <wp:positionV relativeFrom="margin">
                    <wp:posOffset>2292350</wp:posOffset>
                  </wp:positionV>
                  <wp:extent cx="1438275" cy="1960880"/>
                  <wp:effectExtent l="0" t="0" r="9525" b="127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F5ACA" w:rsidRDefault="003F11BD" w:rsidP="00327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1ACB706" wp14:editId="59F604EB">
            <wp:simplePos x="0" y="0"/>
            <wp:positionH relativeFrom="margin">
              <wp:posOffset>2129155</wp:posOffset>
            </wp:positionH>
            <wp:positionV relativeFrom="margin">
              <wp:posOffset>5379085</wp:posOffset>
            </wp:positionV>
            <wp:extent cx="1828800" cy="1352550"/>
            <wp:effectExtent l="0" t="0" r="0" b="0"/>
            <wp:wrapSquare wrapText="bothSides"/>
            <wp:docPr id="2" name="Рисунок 2" descr="C:\Users\Компьютер\AppData\Local\Microsoft\Windows\Temporary Internet Files\Content.IE5\3PE2L43V\MC900088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AppData\Local\Microsoft\Windows\Temporary Internet Files\Content.IE5\3PE2L43V\MC9000888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279DDD" wp14:editId="60E006BE">
            <wp:simplePos x="0" y="0"/>
            <wp:positionH relativeFrom="column">
              <wp:posOffset>228600</wp:posOffset>
            </wp:positionH>
            <wp:positionV relativeFrom="paragraph">
              <wp:posOffset>404495</wp:posOffset>
            </wp:positionV>
            <wp:extent cx="1288415" cy="1924050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04045_ec308e37a94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6F909A" wp14:editId="0C0B14CD">
            <wp:simplePos x="0" y="0"/>
            <wp:positionH relativeFrom="margin">
              <wp:posOffset>5901055</wp:posOffset>
            </wp:positionH>
            <wp:positionV relativeFrom="margin">
              <wp:posOffset>4970780</wp:posOffset>
            </wp:positionV>
            <wp:extent cx="1295400" cy="1828800"/>
            <wp:effectExtent l="0" t="0" r="0" b="0"/>
            <wp:wrapSquare wrapText="bothSides"/>
            <wp:docPr id="6" name="Рисунок 6" descr="C:\Users\Компьютер\AppData\Local\Microsoft\Windows\Temporary Internet Files\Content.IE5\LT3YN9GV\MC900089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AppData\Local\Microsoft\Windows\Temporary Internet Files\Content.IE5\LT3YN9GV\MC90008963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29C06F" wp14:editId="7CC8327E">
            <wp:simplePos x="0" y="0"/>
            <wp:positionH relativeFrom="column">
              <wp:posOffset>4048125</wp:posOffset>
            </wp:positionH>
            <wp:positionV relativeFrom="paragraph">
              <wp:posOffset>292100</wp:posOffset>
            </wp:positionV>
            <wp:extent cx="1381125" cy="1957744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1-023-Dlja-togo-chto-by-rodit-malysha-mama-edet-v-spetsialnuju-bolnits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5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BD" w:rsidRDefault="003F11BD" w:rsidP="003272E5">
      <w:pPr>
        <w:rPr>
          <w:rFonts w:ascii="Times New Roman" w:hAnsi="Times New Roman" w:cs="Times New Roman"/>
        </w:rPr>
      </w:pPr>
    </w:p>
    <w:p w:rsidR="003F11BD" w:rsidRDefault="003F11BD" w:rsidP="003272E5">
      <w:pPr>
        <w:rPr>
          <w:rFonts w:ascii="Times New Roman" w:hAnsi="Times New Roman" w:cs="Times New Roman"/>
        </w:rPr>
      </w:pPr>
    </w:p>
    <w:p w:rsidR="003F11BD" w:rsidRDefault="003F11BD" w:rsidP="003272E5">
      <w:pPr>
        <w:rPr>
          <w:rFonts w:ascii="Times New Roman" w:hAnsi="Times New Roman" w:cs="Times New Roman"/>
        </w:rPr>
      </w:pPr>
    </w:p>
    <w:p w:rsidR="003F11BD" w:rsidRDefault="003F11BD" w:rsidP="003272E5">
      <w:pPr>
        <w:rPr>
          <w:rFonts w:ascii="Times New Roman" w:hAnsi="Times New Roman" w:cs="Times New Roman"/>
        </w:rPr>
      </w:pPr>
    </w:p>
    <w:p w:rsidR="003F11BD" w:rsidRDefault="003F11BD" w:rsidP="003272E5">
      <w:pPr>
        <w:rPr>
          <w:rFonts w:ascii="Times New Roman" w:hAnsi="Times New Roman" w:cs="Times New Roman"/>
        </w:rPr>
      </w:pPr>
    </w:p>
    <w:p w:rsidR="003F11BD" w:rsidRDefault="003F11BD" w:rsidP="003F11BD">
      <w:pPr>
        <w:pStyle w:val="a3"/>
        <w:rPr>
          <w:rFonts w:ascii="Times New Roman" w:hAnsi="Times New Roman" w:cs="Times New Roman"/>
        </w:rPr>
      </w:pPr>
    </w:p>
    <w:p w:rsidR="003F11BD" w:rsidRPr="00CC170E" w:rsidRDefault="00CC170E" w:rsidP="00CC170E">
      <w:pPr>
        <w:pStyle w:val="a3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CC0FEB0" wp14:editId="02F760E9">
            <wp:simplePos x="0" y="0"/>
            <wp:positionH relativeFrom="margin">
              <wp:posOffset>-123825</wp:posOffset>
            </wp:positionH>
            <wp:positionV relativeFrom="margin">
              <wp:posOffset>-295275</wp:posOffset>
            </wp:positionV>
            <wp:extent cx="1661249" cy="1197138"/>
            <wp:effectExtent l="114300" t="114300" r="110490" b="1174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7485-n--n-n-----n-n---noen--zn--n------n-------n---------------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249" cy="1197138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1BD" w:rsidRPr="00CC170E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для родителей</w:t>
      </w:r>
    </w:p>
    <w:p w:rsidR="003F11BD" w:rsidRPr="00CC170E" w:rsidRDefault="003F11BD" w:rsidP="00CC170E">
      <w:pPr>
        <w:pStyle w:val="a3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170E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«Типы пап»</w:t>
      </w:r>
    </w:p>
    <w:p w:rsidR="003F11BD" w:rsidRDefault="00CC170E" w:rsidP="000900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09008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2A6F4D">
        <w:rPr>
          <w:rFonts w:ascii="Times New Roman" w:hAnsi="Times New Roman" w:cs="Times New Roman"/>
        </w:rPr>
        <w:t xml:space="preserve">По этим же параметрам выделяются типы пап: спокойные, уравновешенные, уверенные, властные, тревожные, тоскливые. Но в </w:t>
      </w:r>
      <w:r>
        <w:rPr>
          <w:rFonts w:ascii="Times New Roman" w:hAnsi="Times New Roman" w:cs="Times New Roman"/>
        </w:rPr>
        <w:t xml:space="preserve">                  </w:t>
      </w:r>
      <w:r w:rsidR="0009008D">
        <w:rPr>
          <w:rFonts w:ascii="Times New Roman" w:hAnsi="Times New Roman" w:cs="Times New Roman"/>
        </w:rPr>
        <w:t xml:space="preserve">    </w:t>
      </w:r>
      <w:r w:rsidR="002A3C58">
        <w:rPr>
          <w:rFonts w:ascii="Times New Roman" w:hAnsi="Times New Roman" w:cs="Times New Roman"/>
        </w:rPr>
        <w:t xml:space="preserve">    </w:t>
      </w:r>
      <w:r w:rsidR="002A6F4D">
        <w:rPr>
          <w:rFonts w:ascii="Times New Roman" w:hAnsi="Times New Roman" w:cs="Times New Roman"/>
        </w:rPr>
        <w:t>поведении пап всегда присутствует мужской оттенок, к тому же и роли они выполняют тоже разные. Учитывая это, психолог и детский врач  А.И. Баркан предлагает свою типологию современных  пап, стиль поведения которых не всегда благоприятно отражается на самочувствии ребенка.</w:t>
      </w:r>
    </w:p>
    <w:p w:rsidR="002A6F4D" w:rsidRDefault="002A6F4D" w:rsidP="00CC170E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392"/>
        <w:gridCol w:w="2428"/>
        <w:gridCol w:w="1701"/>
        <w:gridCol w:w="2409"/>
        <w:gridCol w:w="2127"/>
        <w:gridCol w:w="2039"/>
      </w:tblGrid>
      <w:tr w:rsidR="0009008D" w:rsidTr="002A3C58">
        <w:tc>
          <w:tcPr>
            <w:tcW w:w="2518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«Папа-мама»</w:t>
            </w:r>
          </w:p>
        </w:tc>
        <w:tc>
          <w:tcPr>
            <w:tcW w:w="2392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«Мама-папа»</w:t>
            </w:r>
          </w:p>
        </w:tc>
        <w:tc>
          <w:tcPr>
            <w:tcW w:w="2428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«Караба</w:t>
            </w:r>
            <w:proofErr w:type="gramStart"/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с-</w:t>
            </w:r>
            <w:proofErr w:type="gramEnd"/>
            <w:r w:rsidR="0009008D"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барабас</w:t>
            </w:r>
            <w:proofErr w:type="spellEnd"/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  <w:tc>
          <w:tcPr>
            <w:tcW w:w="1701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«Крепкий орешек»</w:t>
            </w:r>
          </w:p>
        </w:tc>
        <w:tc>
          <w:tcPr>
            <w:tcW w:w="2409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«Попрыгунья-стрекоза»</w:t>
            </w:r>
          </w:p>
        </w:tc>
        <w:tc>
          <w:tcPr>
            <w:tcW w:w="2127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«Добрый молодец», «Рубаха-парень»</w:t>
            </w:r>
          </w:p>
        </w:tc>
        <w:tc>
          <w:tcPr>
            <w:tcW w:w="2039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008D">
              <w:rPr>
                <w:rFonts w:ascii="Times New Roman" w:hAnsi="Times New Roman" w:cs="Times New Roman"/>
                <w:b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«Ни рыба, ни мясо», « под каблуком»</w:t>
            </w:r>
          </w:p>
        </w:tc>
      </w:tr>
      <w:tr w:rsidR="0009008D" w:rsidTr="002A3C58">
        <w:tc>
          <w:tcPr>
            <w:tcW w:w="2518" w:type="dxa"/>
          </w:tcPr>
          <w:p w:rsidR="002A6F4D" w:rsidRPr="0009008D" w:rsidRDefault="00CC170E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Это по </w:t>
            </w:r>
            <w:proofErr w:type="gramStart"/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атерински заботливый пап, он берет на себя все функции мамы: и искупает, накормит, книжку почитает. Но не всегда ему удается это делать с дорожным терпением (как обычно получается у мамы). Пресс настроения папы давит на ребенка: когда все хорошо, папа заботлив, добр, отзывчив, а если что-то не ладится, бы</w:t>
            </w:r>
            <w:r w:rsidR="0009008D" w:rsidRPr="000900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="0009008D" w:rsidRPr="0009008D">
              <w:rPr>
                <w:rFonts w:ascii="Times New Roman" w:hAnsi="Times New Roman" w:cs="Times New Roman"/>
                <w:sz w:val="24"/>
                <w:szCs w:val="24"/>
              </w:rPr>
              <w:t>несдержанным</w:t>
            </w: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, вспыльчивым, даже злым.</w:t>
            </w:r>
            <w:r w:rsidR="0009008D"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 Вот и в доме: то тепло, то холодно, а ребенку так  хочется золотой середины.</w:t>
            </w:r>
          </w:p>
        </w:tc>
        <w:tc>
          <w:tcPr>
            <w:tcW w:w="2392" w:type="dxa"/>
          </w:tcPr>
          <w:p w:rsidR="002A6F4D" w:rsidRPr="0009008D" w:rsidRDefault="002A3C58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58ED04E" wp14:editId="12DA08DF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3080385</wp:posOffset>
                  </wp:positionV>
                  <wp:extent cx="1288563" cy="1219200"/>
                  <wp:effectExtent l="0" t="0" r="698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her-baby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6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Главную заботу видит в том,  чтобы </w:t>
            </w:r>
            <w:proofErr w:type="gramStart"/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>получше</w:t>
            </w:r>
            <w:proofErr w:type="gramEnd"/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 угодить чаду. Как мать и отец, он безропотно тянет родительскую ношу. </w:t>
            </w:r>
            <w:proofErr w:type="gramStart"/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>Заботлив</w:t>
            </w:r>
            <w:proofErr w:type="gramEnd"/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>, нежен, без перепадов настроения. Ребенку все разрешается, все прощается, и он удобно «устраивается» на папиной голове, превращаясь в маленького деспота.</w:t>
            </w:r>
          </w:p>
        </w:tc>
        <w:tc>
          <w:tcPr>
            <w:tcW w:w="2428" w:type="dxa"/>
          </w:tcPr>
          <w:p w:rsidR="002A6F4D" w:rsidRPr="0009008D" w:rsidRDefault="00FB66BB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Папу пугало, злой, </w:t>
            </w:r>
            <w:proofErr w:type="gramStart"/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жестокий</w:t>
            </w:r>
            <w:proofErr w:type="gramEnd"/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, признающий всегда и во всем лишь «ежовые рукавицы». В семье царит страх, загоняющий душу ребенка в лабиринт тупикового бездорожья. </w:t>
            </w:r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Наказания за содеянное как профилактика излюбленный метод такого папы. И вполне возможен вариант, что у ребенка рано или поздно закипит и </w:t>
            </w:r>
            <w:proofErr w:type="gramStart"/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>прорвется наружу чувство ненависти… так Карабас создает</w:t>
            </w:r>
            <w:proofErr w:type="gramEnd"/>
            <w:r w:rsidR="00CC170E"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Везувий, который не любит «молчать»</w:t>
            </w:r>
          </w:p>
        </w:tc>
        <w:tc>
          <w:tcPr>
            <w:tcW w:w="1701" w:type="dxa"/>
          </w:tcPr>
          <w:p w:rsidR="002A6F4D" w:rsidRPr="0009008D" w:rsidRDefault="002A3C58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192FFE5" wp14:editId="0F6FC67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3166745</wp:posOffset>
                  </wp:positionV>
                  <wp:extent cx="1638300" cy="16383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(25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6BB" w:rsidRPr="0009008D">
              <w:rPr>
                <w:rFonts w:ascii="Times New Roman" w:hAnsi="Times New Roman" w:cs="Times New Roman"/>
                <w:sz w:val="24"/>
                <w:szCs w:val="24"/>
              </w:rPr>
              <w:t>Непреклонный тип папы, признающий лишь правила без исключения, никогда не идущий на компромиссы, чтобы ими облегчить участь ребенка, когда он не прав.</w:t>
            </w:r>
          </w:p>
        </w:tc>
        <w:tc>
          <w:tcPr>
            <w:tcW w:w="2409" w:type="dxa"/>
          </w:tcPr>
          <w:p w:rsidR="002A6F4D" w:rsidRPr="0009008D" w:rsidRDefault="00FB66BB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Папа, живущий  в семье, но не чувствующий себя отцом. Его идеал жизни - свободная холостяцкая жизнь без ответственности за судьбы близких людей. Семья для нег</w:t>
            </w:r>
            <w:r w:rsidR="002A3C58" w:rsidRPr="0009008D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 тяжелая ноша, ребенок </w:t>
            </w:r>
            <w:r w:rsidR="002A3C58" w:rsidRPr="0009008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буза, предмет забот жены </w:t>
            </w:r>
            <w:proofErr w:type="gramStart"/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что хотела – то получила!). </w:t>
            </w:r>
            <w:r w:rsidR="002A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ри первой возможности этот тип папы превращается в приходящего папу.</w:t>
            </w:r>
          </w:p>
        </w:tc>
        <w:tc>
          <w:tcPr>
            <w:tcW w:w="2127" w:type="dxa"/>
          </w:tcPr>
          <w:p w:rsidR="002A6F4D" w:rsidRPr="0009008D" w:rsidRDefault="002A3C58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E1D87A4" wp14:editId="5DE97232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2861310</wp:posOffset>
                  </wp:positionV>
                  <wp:extent cx="1333500" cy="200025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her-with-daughter-871295107982l3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F4D" w:rsidRPr="0009008D">
              <w:rPr>
                <w:rFonts w:ascii="Times New Roman" w:hAnsi="Times New Roman" w:cs="Times New Roman"/>
                <w:sz w:val="24"/>
                <w:szCs w:val="24"/>
              </w:rPr>
              <w:t xml:space="preserve">Папа на первый взгляд и как брат, и как друг. С ним интересно, легко, весело. Любому бросится на помощь, но при этом забудет о собственной семье, что не нравится маме. </w:t>
            </w:r>
            <w:r w:rsidR="00FB66BB" w:rsidRPr="0009008D">
              <w:rPr>
                <w:rFonts w:ascii="Times New Roman" w:hAnsi="Times New Roman" w:cs="Times New Roman"/>
                <w:sz w:val="24"/>
                <w:szCs w:val="24"/>
              </w:rPr>
              <w:t>Ребенок живет в атмосфере ссор и конфликтов, в душе сочувствуя папе, но  не в силах ничего изменить.</w:t>
            </w:r>
          </w:p>
        </w:tc>
        <w:tc>
          <w:tcPr>
            <w:tcW w:w="2039" w:type="dxa"/>
          </w:tcPr>
          <w:p w:rsidR="002A6F4D" w:rsidRPr="0009008D" w:rsidRDefault="002A6F4D" w:rsidP="002A3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D">
              <w:rPr>
                <w:rFonts w:ascii="Times New Roman" w:hAnsi="Times New Roman" w:cs="Times New Roman"/>
                <w:sz w:val="24"/>
                <w:szCs w:val="24"/>
              </w:rPr>
              <w:t>Это не настоящий папа, потому что не имеет своего голоса в семье, во всем вторит маме, даже если она не права. Опасаясь гнева жены в трудные для ребенка моменты, он не имеет сил перейти на его сторону, чтобы помочь.</w:t>
            </w:r>
          </w:p>
        </w:tc>
      </w:tr>
    </w:tbl>
    <w:p w:rsidR="002A6F4D" w:rsidRPr="003F11BD" w:rsidRDefault="002A6F4D" w:rsidP="003F11B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2A6F4D" w:rsidRPr="003F11BD" w:rsidSect="00327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E5"/>
    <w:rsid w:val="0009008D"/>
    <w:rsid w:val="002A3C58"/>
    <w:rsid w:val="002A6F4D"/>
    <w:rsid w:val="002F5ACA"/>
    <w:rsid w:val="003272E5"/>
    <w:rsid w:val="003F11BD"/>
    <w:rsid w:val="00452AA3"/>
    <w:rsid w:val="00467441"/>
    <w:rsid w:val="00545A9E"/>
    <w:rsid w:val="00CC170E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2E5"/>
    <w:pPr>
      <w:spacing w:after="0" w:line="240" w:lineRule="auto"/>
    </w:pPr>
  </w:style>
  <w:style w:type="table" w:styleId="a4">
    <w:name w:val="Table Grid"/>
    <w:basedOn w:val="a1"/>
    <w:uiPriority w:val="59"/>
    <w:rsid w:val="002F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2E5"/>
    <w:pPr>
      <w:spacing w:after="0" w:line="240" w:lineRule="auto"/>
    </w:pPr>
  </w:style>
  <w:style w:type="table" w:styleId="a4">
    <w:name w:val="Table Grid"/>
    <w:basedOn w:val="a1"/>
    <w:uiPriority w:val="59"/>
    <w:rsid w:val="002F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2013-02-16T19:24:00Z</cp:lastPrinted>
  <dcterms:created xsi:type="dcterms:W3CDTF">2015-11-29T16:27:00Z</dcterms:created>
  <dcterms:modified xsi:type="dcterms:W3CDTF">2015-11-29T16:27:00Z</dcterms:modified>
</cp:coreProperties>
</file>