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9C" w:rsidRDefault="002B0342" w:rsidP="002B0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для родителей</w:t>
      </w:r>
    </w:p>
    <w:p w:rsidR="002B0342" w:rsidRDefault="002B0342" w:rsidP="002B0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«Когда начинать музыкальное развитие ребёнка»</w:t>
      </w:r>
    </w:p>
    <w:p w:rsidR="002B0342" w:rsidRDefault="002B0342" w:rsidP="002B0342">
      <w:pPr>
        <w:ind w:firstLine="851"/>
        <w:rPr>
          <w:sz w:val="28"/>
          <w:szCs w:val="28"/>
        </w:rPr>
      </w:pPr>
      <w:r>
        <w:rPr>
          <w:sz w:val="28"/>
          <w:szCs w:val="28"/>
        </w:rPr>
        <w:t>Музыкальное развитие ребёнка необходимо начинать как можно раньше.</w:t>
      </w:r>
    </w:p>
    <w:p w:rsidR="002B0342" w:rsidRDefault="002B0342" w:rsidP="002B0342">
      <w:pPr>
        <w:ind w:firstLine="851"/>
        <w:rPr>
          <w:sz w:val="28"/>
          <w:szCs w:val="28"/>
        </w:rPr>
      </w:pPr>
      <w:r>
        <w:rPr>
          <w:sz w:val="28"/>
          <w:szCs w:val="28"/>
        </w:rPr>
        <w:t>«Если не заложить с самого начала прочный фундамент, то бесполезно пытаться построить прочное здание: даже если оно будет красиво снаружи, оно всё равно развалится на куски от сильного ветра или землетрясения!» − считают педагоги.</w:t>
      </w:r>
    </w:p>
    <w:p w:rsidR="002B0342" w:rsidRDefault="002B0342" w:rsidP="002B0342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Время, упущенное как возможность формирования интеллекта, творческих, музыкальных способностей ребёнка, будет невосполнимо.</w:t>
      </w:r>
    </w:p>
    <w:p w:rsidR="002B0342" w:rsidRDefault="002B0342" w:rsidP="002B0342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Пути развития музыкальности у каждого человека различны, поэтому не стоит огорчаться, если у вашего малыша нет настроения что-нибудь спеть или ему не хочется танцевать, а если и возникают подобные желания, то пение, на ваш взгляд, кажется далёким от совершенства, а движения смешны и неуклюжи. Не расстраивайтесь, для этого потребуется время и терпение.</w:t>
      </w:r>
    </w:p>
    <w:p w:rsidR="002B0342" w:rsidRDefault="002B0342" w:rsidP="002B0342">
      <w:pPr>
        <w:ind w:firstLine="851"/>
        <w:rPr>
          <w:sz w:val="28"/>
          <w:szCs w:val="28"/>
        </w:rPr>
      </w:pPr>
      <w:r>
        <w:rPr>
          <w:sz w:val="28"/>
          <w:szCs w:val="28"/>
        </w:rPr>
        <w:t>Не «приклеивайте» вашему ребёнку ярлык «немузыкальный», если вы ничего не сделали для развития у него этой музыкальности.</w:t>
      </w:r>
    </w:p>
    <w:p w:rsidR="002B0342" w:rsidRDefault="002B0342" w:rsidP="002B0342">
      <w:pPr>
        <w:ind w:firstLine="851"/>
        <w:rPr>
          <w:sz w:val="28"/>
          <w:szCs w:val="28"/>
        </w:rPr>
      </w:pPr>
    </w:p>
    <w:p w:rsidR="00AA3C07" w:rsidRDefault="00AA3C07" w:rsidP="00AA3C07">
      <w:pPr>
        <w:ind w:firstLine="851"/>
        <w:rPr>
          <w:sz w:val="28"/>
          <w:szCs w:val="28"/>
        </w:rPr>
      </w:pPr>
      <w:r>
        <w:rPr>
          <w:sz w:val="28"/>
          <w:szCs w:val="28"/>
        </w:rPr>
        <w:t>Итак, постарайтесь запомнить главное:</w:t>
      </w:r>
    </w:p>
    <w:p w:rsidR="00AA3C07" w:rsidRPr="00AA3C07" w:rsidRDefault="00AA3C07" w:rsidP="00AA3C07">
      <w:pPr>
        <w:rPr>
          <w:sz w:val="28"/>
          <w:szCs w:val="28"/>
        </w:rPr>
      </w:pPr>
      <w:r>
        <w:rPr>
          <w:sz w:val="28"/>
          <w:szCs w:val="28"/>
        </w:rPr>
        <w:t>Чем активнее общение вашего ребёнка с музыкой, тем он более музыкальным становится. Чем музыкальнее становится ребёнок, тем радостнее и желаннее становятся новые встречи с музыкой.</w:t>
      </w:r>
      <w:bookmarkStart w:id="0" w:name="_GoBack"/>
      <w:bookmarkEnd w:id="0"/>
    </w:p>
    <w:sectPr w:rsidR="00AA3C07" w:rsidRPr="00AA3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02865"/>
    <w:multiLevelType w:val="hybridMultilevel"/>
    <w:tmpl w:val="CA92E0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42"/>
    <w:rsid w:val="002B0342"/>
    <w:rsid w:val="00564B9C"/>
    <w:rsid w:val="00AA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B4EA"/>
  <w15:chartTrackingRefBased/>
  <w15:docId w15:val="{62898D00-40C4-4AAC-9633-E5B5448E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2022-11-17T20:45:00Z</dcterms:created>
  <dcterms:modified xsi:type="dcterms:W3CDTF">2022-11-17T21:00:00Z</dcterms:modified>
</cp:coreProperties>
</file>