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C" w:rsidRDefault="00A56489" w:rsidP="00A5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на тему</w:t>
      </w:r>
    </w:p>
    <w:p w:rsidR="00A56489" w:rsidRDefault="00A56489" w:rsidP="00A5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«Воспитательное значение песни».</w:t>
      </w:r>
    </w:p>
    <w:p w:rsidR="00154F55" w:rsidRDefault="00154F55" w:rsidP="00A5648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6489" w:rsidRDefault="00A56489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Голос ребёнка – самый доступный инструмент, которым он обладает с ранних лет.</w:t>
      </w:r>
    </w:p>
    <w:p w:rsidR="00A56489" w:rsidRDefault="00A56489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Вот почему пение всё время присутствует в жизни ребёнка, заполняет его досуг, помогает организовать сюжетные игры. Песня – яркая, образная форма углублённого представления об окружающей действительности.</w:t>
      </w:r>
    </w:p>
    <w:p w:rsidR="00A56489" w:rsidRDefault="005472D4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Исполнение песни вызывает у ребёнка положительное отношение ко всему прекрасному, доброму и порой убеждает его сильнее, чем полученная другим </w:t>
      </w:r>
      <w:proofErr w:type="gramStart"/>
      <w:r>
        <w:rPr>
          <w:sz w:val="28"/>
          <w:szCs w:val="28"/>
        </w:rPr>
        <w:t>путём информация</w:t>
      </w:r>
      <w:proofErr w:type="gramEnd"/>
      <w:r>
        <w:rPr>
          <w:sz w:val="28"/>
          <w:szCs w:val="28"/>
        </w:rPr>
        <w:t>. Пение благотворно влияет на детский организм, помогает развитию речи, углублённому дыханию, укреплению голосового аппарата.</w:t>
      </w:r>
    </w:p>
    <w:p w:rsidR="00FB1BD6" w:rsidRDefault="00FB1BD6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процессе обучения пению особенно активно развиваются основные музыкальные особенности ребёнка: эмоциональная отзывчивость, музыкальный слух, чувство ритма. К.Д. Ушинский отметил: «В песне есть нечто воспитывающее душу и в особенности чувства.»</w:t>
      </w:r>
    </w:p>
    <w:p w:rsidR="00FB1BD6" w:rsidRDefault="00FB1BD6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От правильно организованного обучения пению с раннего возраста в значительной мере зависит нравственно-эстетическое развитие человеческой личности.</w:t>
      </w:r>
    </w:p>
    <w:p w:rsidR="00FB1BD6" w:rsidRDefault="00FB1BD6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Родителям детей дошкольного возраста необходимо обратить внимание на то, какие песни слушает малыш дома, какой воспитательный характер несёт слушаемая песня.</w:t>
      </w:r>
    </w:p>
    <w:p w:rsidR="00FB1BD6" w:rsidRPr="00A56489" w:rsidRDefault="00FB1BD6" w:rsidP="00A564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Пойте вместе с детьми и помните, какое воспитательное значение имеет песня!</w:t>
      </w:r>
    </w:p>
    <w:sectPr w:rsidR="00FB1BD6" w:rsidRPr="00A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9"/>
    <w:rsid w:val="00154F55"/>
    <w:rsid w:val="005472D4"/>
    <w:rsid w:val="00564B9C"/>
    <w:rsid w:val="00A56489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B8BF"/>
  <w15:chartTrackingRefBased/>
  <w15:docId w15:val="{82891666-FF2B-41D8-BD59-2EF8695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2022-11-17T20:26:00Z</dcterms:created>
  <dcterms:modified xsi:type="dcterms:W3CDTF">2022-11-17T20:44:00Z</dcterms:modified>
</cp:coreProperties>
</file>