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8" w:rsidRPr="003947E7" w:rsidRDefault="00E436E8" w:rsidP="003947E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Verdana" w:hAnsi="Verdana"/>
        </w:rPr>
        <w:t> </w:t>
      </w:r>
      <w:r w:rsidRPr="00E436E8">
        <w:rPr>
          <w:rFonts w:ascii="Verdana" w:hAnsi="Verdana"/>
          <w:color w:val="000080"/>
        </w:rPr>
        <w:t>«</w:t>
      </w:r>
      <w:proofErr w:type="spellStart"/>
      <w:r w:rsidR="00434748" w:rsidRPr="00E436E8">
        <w:rPr>
          <w:rStyle w:val="a4"/>
          <w:color w:val="000080"/>
          <w:sz w:val="28"/>
          <w:szCs w:val="28"/>
        </w:rPr>
        <w:t>Фликеры</w:t>
      </w:r>
      <w:proofErr w:type="spellEnd"/>
      <w:r w:rsidR="00434748" w:rsidRPr="003947E7">
        <w:rPr>
          <w:rStyle w:val="a4"/>
          <w:color w:val="000080"/>
          <w:sz w:val="28"/>
          <w:szCs w:val="28"/>
        </w:rPr>
        <w:t xml:space="preserve"> детям купите родители, пус</w:t>
      </w:r>
      <w:r>
        <w:rPr>
          <w:rStyle w:val="a4"/>
          <w:color w:val="000080"/>
          <w:sz w:val="28"/>
          <w:szCs w:val="28"/>
        </w:rPr>
        <w:t>ть на дороге их видят водители!»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74929C29" wp14:editId="377DD17A">
            <wp:extent cx="5924550" cy="3571875"/>
            <wp:effectExtent l="0" t="0" r="0" b="9525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>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нии грамотного пешехода с детства. Чтобы ребенок не нарушал Правила  д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рожного движения, он должен не просто их знать - у него должен сформир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ваться навык безопасного поведения на дороге. Наглядный пример родителей – лучший урок для ребенка!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вращателя увеличивает эту цифру до 130-240 метров! Маленькая подвеска на шнурке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ние, по мнению экспертов по безопасности дорожного движения, снижает детский травматизм на дороге в шесть с половиной раз!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E79DF3D" wp14:editId="04760713">
            <wp:extent cx="3676650" cy="4752975"/>
            <wp:effectExtent l="0" t="0" r="0" b="9525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3947E7">
      <w:pPr>
        <w:pStyle w:val="a3"/>
        <w:shd w:val="clear" w:color="auto" w:fill="FFFFFF"/>
        <w:ind w:firstLine="708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434748" w:rsidRPr="00E436E8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color w:val="990033"/>
          <w:sz w:val="28"/>
          <w:szCs w:val="28"/>
        </w:rPr>
      </w:pPr>
      <w:r w:rsidRPr="00E436E8">
        <w:rPr>
          <w:rStyle w:val="a4"/>
          <w:color w:val="990033"/>
          <w:sz w:val="28"/>
          <w:szCs w:val="28"/>
        </w:rPr>
        <w:t>СВЕТООТРАЖАТЕЛИ              СОХРАНЯТ  ЖИЗНЬ!</w:t>
      </w:r>
    </w:p>
    <w:p w:rsidR="00434748" w:rsidRPr="00E436E8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color w:val="990033"/>
          <w:sz w:val="28"/>
          <w:szCs w:val="28"/>
        </w:rPr>
      </w:pPr>
      <w:r w:rsidRPr="00E436E8">
        <w:rPr>
          <w:rStyle w:val="a4"/>
          <w:color w:val="990033"/>
          <w:sz w:val="28"/>
          <w:szCs w:val="28"/>
        </w:rPr>
        <w:t>БЕЗОПАСНОСТЬ  ДЕТЕЙ – ОБЯЗАННОСТЬ  ВЗРОСЛЫХ!</w:t>
      </w:r>
    </w:p>
    <w:p w:rsidR="00434748" w:rsidRPr="00E436E8" w:rsidRDefault="00434748" w:rsidP="00434748">
      <w:pPr>
        <w:pStyle w:val="a3"/>
        <w:shd w:val="clear" w:color="auto" w:fill="FFFFFF"/>
        <w:rPr>
          <w:rFonts w:ascii="Verdana" w:hAnsi="Verdana"/>
          <w:color w:val="FF0000"/>
        </w:rPr>
      </w:pPr>
      <w:bookmarkStart w:id="0" w:name="_GoBack"/>
      <w:bookmarkEnd w:id="0"/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Default="00017FCC"/>
    <w:sectPr w:rsidR="00017FCC" w:rsidSect="00394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E8"/>
    <w:rsid w:val="00017FCC"/>
    <w:rsid w:val="003947E7"/>
    <w:rsid w:val="00434748"/>
    <w:rsid w:val="008F00E8"/>
    <w:rsid w:val="00DF2AF9"/>
    <w:rsid w:val="00E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User</cp:lastModifiedBy>
  <cp:revision>5</cp:revision>
  <dcterms:created xsi:type="dcterms:W3CDTF">2016-07-25T12:20:00Z</dcterms:created>
  <dcterms:modified xsi:type="dcterms:W3CDTF">2017-11-06T16:28:00Z</dcterms:modified>
</cp:coreProperties>
</file>