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50" w:rsidRPr="00E04C4B" w:rsidRDefault="00613350" w:rsidP="00E04C4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 w:rsidRPr="00E04C4B">
        <w:rPr>
          <w:rFonts w:ascii="Times New Roman" w:hAnsi="Times New Roman" w:cs="Times New Roman"/>
          <w:color w:val="auto"/>
          <w:sz w:val="36"/>
          <w:szCs w:val="36"/>
        </w:rPr>
        <w:t>Логоритмика</w:t>
      </w:r>
      <w:proofErr w:type="spellEnd"/>
    </w:p>
    <w:p w:rsidR="00613350" w:rsidRPr="007E5F49" w:rsidRDefault="00613350" w:rsidP="00613350">
      <w:pPr>
        <w:rPr>
          <w:rFonts w:ascii="Times New Roman" w:hAnsi="Times New Roman" w:cs="Times New Roman"/>
          <w:sz w:val="28"/>
          <w:szCs w:val="28"/>
        </w:rPr>
      </w:pPr>
      <w:r w:rsidRPr="007E5F49">
        <w:rPr>
          <w:rFonts w:ascii="Times New Roman" w:hAnsi="Times New Roman" w:cs="Times New Roman"/>
          <w:sz w:val="28"/>
          <w:szCs w:val="28"/>
        </w:rPr>
        <w:t>Адаптированное тема</w:t>
      </w:r>
      <w:r>
        <w:rPr>
          <w:rFonts w:ascii="Times New Roman" w:hAnsi="Times New Roman" w:cs="Times New Roman"/>
          <w:sz w:val="28"/>
          <w:szCs w:val="28"/>
        </w:rPr>
        <w:t>тическое планирование 2021-2022</w:t>
      </w:r>
      <w:r w:rsidRPr="007E5F49">
        <w:rPr>
          <w:rFonts w:ascii="Times New Roman" w:hAnsi="Times New Roman" w:cs="Times New Roman"/>
          <w:sz w:val="28"/>
          <w:szCs w:val="28"/>
        </w:rPr>
        <w:t xml:space="preserve"> учебный год. Компенсирующая груп</w:t>
      </w:r>
      <w:bookmarkStart w:id="0" w:name="_GoBack"/>
      <w:bookmarkEnd w:id="0"/>
      <w:r w:rsidRPr="007E5F49">
        <w:rPr>
          <w:rFonts w:ascii="Times New Roman" w:hAnsi="Times New Roman" w:cs="Times New Roman"/>
          <w:sz w:val="28"/>
          <w:szCs w:val="28"/>
        </w:rPr>
        <w:t xml:space="preserve">па (ОВЗ, ЗПР, разновозрастная). 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b/>
          <w:bCs/>
          <w:sz w:val="28"/>
          <w:szCs w:val="28"/>
        </w:rPr>
        <w:t>Цель: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sz w:val="28"/>
          <w:szCs w:val="28"/>
        </w:rPr>
        <w:t> - коррекция</w:t>
      </w:r>
      <w:r>
        <w:rPr>
          <w:rStyle w:val="c9"/>
          <w:sz w:val="28"/>
          <w:szCs w:val="28"/>
        </w:rPr>
        <w:t xml:space="preserve"> и профилак</w:t>
      </w:r>
      <w:r w:rsidRPr="007E5F49">
        <w:rPr>
          <w:rStyle w:val="c9"/>
          <w:sz w:val="28"/>
          <w:szCs w:val="28"/>
        </w:rPr>
        <w:t>тика имеющихся отклонений в речевом развитии ребёнка посредством сочетания слова и движения.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sz w:val="28"/>
          <w:szCs w:val="28"/>
        </w:rPr>
        <w:t> </w:t>
      </w:r>
      <w:r w:rsidRPr="007E5F49">
        <w:rPr>
          <w:rStyle w:val="c9"/>
          <w:b/>
          <w:bCs/>
          <w:sz w:val="28"/>
          <w:szCs w:val="28"/>
        </w:rPr>
        <w:t>Задачи: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sz w:val="28"/>
          <w:szCs w:val="28"/>
        </w:rPr>
        <w:t>- активизировать высшую психическую деятельность через развитие зрительного и слухового внимания и восприятия;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sz w:val="28"/>
          <w:szCs w:val="28"/>
        </w:rPr>
        <w:t>- развивать и увеличивать объём зрительной памяти;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F49">
        <w:rPr>
          <w:rStyle w:val="c9"/>
          <w:sz w:val="28"/>
          <w:szCs w:val="28"/>
        </w:rPr>
        <w:t>- развивать и совершенствовать артикуляционную, мелкую и общую моторику;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7E5F49">
        <w:rPr>
          <w:rStyle w:val="c9"/>
          <w:sz w:val="28"/>
          <w:szCs w:val="28"/>
        </w:rPr>
        <w:t>- вырабатывать четкие координированные движения во взаимосвязи с речью;</w:t>
      </w: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613350" w:rsidRPr="007E5F49" w:rsidRDefault="00613350" w:rsidP="00613350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7E5F49">
        <w:rPr>
          <w:b/>
          <w:sz w:val="28"/>
          <w:szCs w:val="28"/>
          <w:shd w:val="clear" w:color="auto" w:fill="FFFFFF"/>
        </w:rPr>
        <w:t xml:space="preserve">Ожидаемые результаты: </w:t>
      </w:r>
    </w:p>
    <w:p w:rsidR="00613350" w:rsidRDefault="00613350" w:rsidP="00E04C4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E5F49">
        <w:rPr>
          <w:sz w:val="28"/>
          <w:szCs w:val="28"/>
          <w:shd w:val="clear" w:color="auto" w:fill="FFFFFF"/>
        </w:rPr>
        <w:t xml:space="preserve">При регулярном проведении </w:t>
      </w:r>
      <w:proofErr w:type="spellStart"/>
      <w:r w:rsidRPr="007E5F49">
        <w:rPr>
          <w:sz w:val="28"/>
          <w:szCs w:val="28"/>
          <w:shd w:val="clear" w:color="auto" w:fill="FFFFFF"/>
        </w:rPr>
        <w:t>логоритмических</w:t>
      </w:r>
      <w:proofErr w:type="spellEnd"/>
      <w:r w:rsidRPr="007E5F49">
        <w:rPr>
          <w:sz w:val="28"/>
          <w:szCs w:val="28"/>
          <w:shd w:val="clear" w:color="auto" w:fill="FFFFFF"/>
        </w:rPr>
        <w:t xml:space="preserve"> занятий у детей будет происходить положительная перестройка сенсорной,  </w:t>
      </w:r>
      <w:proofErr w:type="spellStart"/>
      <w:r w:rsidRPr="007E5F49">
        <w:rPr>
          <w:sz w:val="28"/>
          <w:szCs w:val="28"/>
          <w:shd w:val="clear" w:color="auto" w:fill="FFFFFF"/>
        </w:rPr>
        <w:t>речедвигательной</w:t>
      </w:r>
      <w:proofErr w:type="spellEnd"/>
      <w:r w:rsidRPr="007E5F49">
        <w:rPr>
          <w:sz w:val="28"/>
          <w:szCs w:val="28"/>
          <w:shd w:val="clear" w:color="auto" w:fill="FFFFFF"/>
        </w:rPr>
        <w:t>, моторной и дыхательной систем. Также будет формироваться положительный эмоциональный настрой, координация</w:t>
      </w:r>
      <w:r>
        <w:rPr>
          <w:sz w:val="28"/>
          <w:szCs w:val="28"/>
          <w:shd w:val="clear" w:color="auto" w:fill="FFFFFF"/>
        </w:rPr>
        <w:t xml:space="preserve"> движений</w:t>
      </w:r>
      <w:r w:rsidRPr="007E5F49">
        <w:rPr>
          <w:sz w:val="28"/>
          <w:szCs w:val="28"/>
          <w:shd w:val="clear" w:color="auto" w:fill="FFFFFF"/>
        </w:rPr>
        <w:t xml:space="preserve"> в мелких мышечных группах пальцев рук и кистей, быстрое реагирование на смену движени</w:t>
      </w:r>
      <w:r>
        <w:rPr>
          <w:sz w:val="28"/>
          <w:szCs w:val="28"/>
          <w:shd w:val="clear" w:color="auto" w:fill="FFFFFF"/>
        </w:rPr>
        <w:t xml:space="preserve">й, ориентировка в пространстве. Дети научатся выполнять </w:t>
      </w:r>
      <w:r w:rsidRPr="007E5F49">
        <w:rPr>
          <w:sz w:val="28"/>
          <w:szCs w:val="28"/>
          <w:shd w:val="clear" w:color="auto" w:fill="FFFFFF"/>
        </w:rPr>
        <w:t>движения в заданном направлении, перестроения в колонны и шеренги, выполнение различных видов ходьбы</w:t>
      </w:r>
      <w:r>
        <w:rPr>
          <w:sz w:val="28"/>
          <w:szCs w:val="28"/>
          <w:shd w:val="clear" w:color="auto" w:fill="FFFFFF"/>
        </w:rPr>
        <w:t xml:space="preserve"> и бега, выразительную передачу</w:t>
      </w:r>
      <w:r w:rsidRPr="007E5F49">
        <w:rPr>
          <w:sz w:val="28"/>
          <w:szCs w:val="28"/>
          <w:shd w:val="clear" w:color="auto" w:fill="FFFFFF"/>
        </w:rPr>
        <w:t xml:space="preserve"> заданных характера и образов.</w:t>
      </w:r>
    </w:p>
    <w:p w:rsidR="00E04C4B" w:rsidRPr="007E5F49" w:rsidRDefault="00E04C4B" w:rsidP="00E04C4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10659" w:type="dxa"/>
        <w:tblLook w:val="04A0" w:firstRow="1" w:lastRow="0" w:firstColumn="1" w:lastColumn="0" w:noHBand="0" w:noVBand="1"/>
      </w:tblPr>
      <w:tblGrid>
        <w:gridCol w:w="1267"/>
        <w:gridCol w:w="2165"/>
        <w:gridCol w:w="2204"/>
        <w:gridCol w:w="284"/>
        <w:gridCol w:w="2432"/>
        <w:gridCol w:w="2307"/>
      </w:tblGrid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Тема (логопед)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Тема (музыкальный руководитель)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230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04C4B" w:rsidRPr="007E5F49" w:rsidTr="00965967">
        <w:tc>
          <w:tcPr>
            <w:tcW w:w="10659" w:type="dxa"/>
            <w:gridSpan w:val="6"/>
          </w:tcPr>
          <w:p w:rsidR="00E04C4B" w:rsidRPr="007E5F49" w:rsidRDefault="00E04C4B" w:rsidP="00513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13350" w:rsidRPr="007E5F49" w:rsidTr="00E04C4B">
        <w:tc>
          <w:tcPr>
            <w:tcW w:w="3432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(1-2 недели): 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Исследование индивидуального развития детей учителем – логопедом, музыкальным руководителем. Совместное планирование </w:t>
            </w: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логоритмических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занятий на первое полугодие, постановка целей для индивидуального развития каждого ребенка.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подарки принесла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Распевка</w:t>
            </w:r>
            <w:proofErr w:type="spellEnd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, ритмические 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«Дождик»</w:t>
            </w:r>
            <w:proofErr w:type="gram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«Капли», «Листопад»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с движениями «Меж зеленых толстых лап».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развитие общей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моторики, подвижности стоп и</w:t>
            </w:r>
          </w:p>
          <w:p w:rsidR="00613350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кистей.</w:t>
            </w:r>
          </w:p>
          <w:p w:rsidR="00613350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Знакомство с инструментами с определенной высотой звучания: металлофон.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bCs/>
                <w:color w:val="000000"/>
                <w:sz w:val="28"/>
                <w:szCs w:val="28"/>
              </w:rPr>
              <w:t>Цель: развитие общей моторики, темпо-ритмических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Лес. Деревья. Осень.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«Лесной шум», «Дождик», стихотворение с движениями «Вот капает с неба вода»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длительного</w:t>
            </w:r>
            <w:proofErr w:type="gramEnd"/>
          </w:p>
          <w:p w:rsidR="00613350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плавного выдоха.</w:t>
            </w:r>
          </w:p>
          <w:p w:rsidR="00613350" w:rsidRDefault="00613350" w:rsidP="00613350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Знакомство с инструментами с определенной высотой звучания: металлофон.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bCs/>
                <w:color w:val="000000"/>
                <w:sz w:val="28"/>
                <w:szCs w:val="28"/>
              </w:rPr>
              <w:t xml:space="preserve">Цель: развитие общей моторики, темпо-ритмических и музыкальных </w:t>
            </w:r>
            <w:r w:rsidRPr="007E5F49">
              <w:rPr>
                <w:bCs/>
                <w:color w:val="000000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стихотворений и оркестра 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«Путешествие в осенний лес»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Лес.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Птицы улетают на юг.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«Грибок», «Кап-кап», танец «Под дождем».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длительного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плавного выдоха.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Стихотворение «Маленький ёжик»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Животные леса.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Как же в лесу интересно!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«Грибок», «Мышка», «Кап-кап».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длительного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плавного выдоха.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Стихотворение с движениями «Серый волк»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Наш маленький и дивный мир!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», «Грибок».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292ABB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«Листики</w:t>
            </w:r>
            <w:r w:rsidR="00613350" w:rsidRPr="007E5F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на развитие устойчивости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точности выполнения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словесной инструкции.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 «Жук-жучок»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Инсцениров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 сказки 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«Яблоко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E04C4B" w:rsidRDefault="00613350" w:rsidP="00E04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Дикие животные и их жилища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Волк, лисица и медведь</w:t>
            </w:r>
          </w:p>
        </w:tc>
        <w:tc>
          <w:tcPr>
            <w:tcW w:w="2716" w:type="dxa"/>
            <w:gridSpan w:val="2"/>
          </w:tcPr>
          <w:p w:rsidR="00292ABB" w:rsidRPr="007E5F49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«Нам не страшен серый волк», «Мишка». 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292ABB" w:rsidRPr="007E5F49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«Хвостиком помашем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развитие общей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моторики, подвижности стоп и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кистей.</w:t>
            </w:r>
          </w:p>
          <w:p w:rsidR="00292ABB" w:rsidRPr="007E5F49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 «Бурый мишка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на развитие устойчивости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точности выполнения</w:t>
            </w:r>
          </w:p>
          <w:p w:rsidR="00292ABB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словесной инструкции</w:t>
            </w:r>
          </w:p>
          <w:p w:rsidR="00292ABB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Оркестр металлофонов.</w:t>
            </w:r>
          </w:p>
          <w:p w:rsidR="00613350" w:rsidRPr="00E04C4B" w:rsidRDefault="00292ABB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bCs/>
                <w:color w:val="000000"/>
                <w:sz w:val="28"/>
                <w:szCs w:val="28"/>
              </w:rPr>
              <w:t>Цель: развитие общей моторики, темпо-ритмических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и их жилища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Норка, берлога, 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дупло – где же теплее всего?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«Нам не 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страшен серый волк», «Мишка».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292ABB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«Хвостиком помашем</w:t>
            </w:r>
            <w:r w:rsidR="00613350"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развитие общей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моторики, подвижности стоп и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кистей.</w:t>
            </w:r>
          </w:p>
          <w:p w:rsidR="00613350" w:rsidRPr="007E5F49" w:rsidRDefault="00292ABB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 «Бурый мишка</w:t>
            </w:r>
            <w:r w:rsidR="00613350"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на развитие устойчивости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точности выполнения</w:t>
            </w:r>
          </w:p>
          <w:p w:rsidR="00613350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rStyle w:val="c4"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словесной инструкции</w:t>
            </w:r>
          </w:p>
          <w:p w:rsidR="00292ABB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Оркестр металлофонов.</w:t>
            </w:r>
          </w:p>
          <w:p w:rsidR="00613350" w:rsidRPr="00E04C4B" w:rsidRDefault="00292ABB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bCs/>
                <w:color w:val="000000"/>
                <w:sz w:val="28"/>
                <w:szCs w:val="28"/>
              </w:rPr>
              <w:t>Цель: развитие общей моторики, темпо-ритмиче</w:t>
            </w:r>
            <w:r w:rsidR="00E04C4B">
              <w:rPr>
                <w:bCs/>
                <w:color w:val="000000"/>
                <w:sz w:val="28"/>
                <w:szCs w:val="28"/>
              </w:rPr>
              <w:t>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жилища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Что нам стоит дом построить?</w:t>
            </w: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«Котик», «</w:t>
            </w:r>
            <w:proofErr w:type="gram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Наша</w:t>
            </w:r>
            <w:proofErr w:type="gram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жужжа во дворе».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работа над воспитанием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правильного физиологического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дыхания.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Танец 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«Цыплята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стихотворение «Купила бабушка»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lastRenderedPageBreak/>
              <w:t>двигательной реакции.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204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ценировка сказки Толстого А.Н. «Мышка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13350" w:rsidRPr="007E5F49" w:rsidRDefault="00613350" w:rsidP="00513C7C">
            <w:pPr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E04C4B" w:rsidRDefault="00613350" w:rsidP="00E04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Снег кружится под окном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«Снег-снежок», «Падал и кружился, на землю ложился».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для укрепления мышц языка, развития его подвижности, выработки подъема широкой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передней части языка; для выработки умения делать язык широким и удерживать его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в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спокойном,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расслабленном</w:t>
            </w:r>
            <w:proofErr w:type="gramEnd"/>
            <w:r w:rsidRPr="007E5F49">
              <w:rPr>
                <w:rStyle w:val="c4"/>
                <w:color w:val="000000"/>
                <w:sz w:val="28"/>
                <w:szCs w:val="28"/>
              </w:rPr>
              <w:t xml:space="preserve"> состоянии.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анец «Снежные подарки», стихотворение «Вьюга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развитие общей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моторики, подвижности стоп и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кистей.</w:t>
            </w:r>
          </w:p>
          <w:p w:rsidR="00292ABB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Оркестр металлофонов.</w:t>
            </w:r>
          </w:p>
          <w:p w:rsidR="00613350" w:rsidRPr="00E04C4B" w:rsidRDefault="00292ABB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bCs/>
                <w:color w:val="000000"/>
                <w:sz w:val="28"/>
                <w:szCs w:val="28"/>
              </w:rPr>
              <w:t xml:space="preserve">Цель: развитие </w:t>
            </w:r>
            <w:r w:rsidRPr="007E5F49">
              <w:rPr>
                <w:bCs/>
                <w:color w:val="000000"/>
                <w:sz w:val="28"/>
                <w:szCs w:val="28"/>
              </w:rPr>
              <w:lastRenderedPageBreak/>
              <w:t>общей моторики, темпо-ритмических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Куда улетели все птицы?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«Снег-снежок»,  «Падал и кружился, на землю ложился».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для укрепления мышц языка, развития его подвижности, выработки подъема широкой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передней части языка; для выработки умения делать язык широким и удерживать его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в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спокойном,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расслабленном</w:t>
            </w:r>
            <w:proofErr w:type="gramEnd"/>
            <w:r w:rsidRPr="007E5F49">
              <w:rPr>
                <w:rStyle w:val="c4"/>
                <w:color w:val="000000"/>
                <w:sz w:val="28"/>
                <w:szCs w:val="28"/>
              </w:rPr>
              <w:t xml:space="preserve"> состоянии.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«Снегири».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 «куда летишь ты, соловей?»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на развитие устойчивости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точности выполнения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словесной инструкции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Зима. Зимовка.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Как дикие животные к зиме готовятся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«Снег-снежок», «Бурый мишка».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Танец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«Под </w:t>
            </w:r>
            <w:proofErr w:type="spellStart"/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листями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стихотворение «Зимой медведя не буди!»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развитие общей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моторики, подвижности стоп и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кистей.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E04C4B" w:rsidRDefault="00613350" w:rsidP="00E04C4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Новогодний утренник, инсценировка сказки «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Чудеса в </w:t>
            </w:r>
            <w:proofErr w:type="spellStart"/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Дедморозовке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7E5F49" w:rsidRDefault="00613350" w:rsidP="00E04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Животные крайнего севера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Ух, как холодно зверям!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«Топ-топ по снежку», «Мы плывем на ледоколе».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«Пингвины», стихотворение «Белый мишка»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Животные крайнего севера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Это – север, это – юг, где окажемся мы вдруг?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«Топ-топ по снежку», «Мы плывем на ледоколе».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«Пингвины», стихотворение «Белый мишка»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Я слышу львиный страшный рык – откуда звук такой возник?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«рычим со львом», «бегемот», «ка-ка-какаду».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7E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:р</w:t>
            </w:r>
            <w:proofErr w:type="gramEnd"/>
            <w:r w:rsidRPr="007E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</w:t>
            </w:r>
            <w:proofErr w:type="spellEnd"/>
            <w:r w:rsidRPr="007E5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слухового внимания.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стихотворение с движениями «Зебра скачет по пустыне»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восприятия музыкальных </w:t>
            </w:r>
            <w:r w:rsidRPr="007E5F49">
              <w:rPr>
                <w:rStyle w:val="c4"/>
                <w:color w:val="000000"/>
                <w:sz w:val="28"/>
                <w:szCs w:val="28"/>
              </w:rPr>
              <w:lastRenderedPageBreak/>
              <w:t>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Инсценировка сказки «</w:t>
            </w:r>
            <w:r w:rsidR="00292A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Фиалка на Северном полюсе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E04C4B" w:rsidRDefault="00613350" w:rsidP="00E04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Папа – мой кумир!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Мы маршируем на раз, два!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шумовыми инструментами: погремушка, бубен, кастаньета. </w:t>
            </w: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па-па</w:t>
            </w:r>
            <w:proofErr w:type="gram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«маршируем – топ, топ»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Папа - мой кумир!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Барабана звук ритмичный!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Знакомство с шумовыми инструментами: погремушка, бубен, кастаньета.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развитие общей моторики, темпо-ритмических и музыкальных способностей. </w:t>
            </w: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па-па</w:t>
            </w:r>
            <w:proofErr w:type="gram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«маршируем – топ, топ», стихотворение с движениями «Зазвучал мой барабан»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Мамочку свою люблю и спасибо говорю.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Вальсирующие инструменты.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на шумовых инструментах. 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развитие общей моторики, темпо-ритмических и музыкальных способностей. </w:t>
            </w:r>
            <w:proofErr w:type="spellStart"/>
            <w:proofErr w:type="gram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«моем, моем – чистим, 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чистим», «Мама».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подготовка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артикуляционного аппарата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формированию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правильной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артикуляции.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Стихотворения с движениями «Спасибо милой мамочке»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Представление со стихотворениями и оркестром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«Мы – помощники в семье»</w:t>
            </w: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7E5F49" w:rsidRDefault="00613350" w:rsidP="00E04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Вот и наступила весенняя пора.</w:t>
            </w: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 «8 марта»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Праздник мамочки моей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«моем, моем – чистим, чистим», «Мама».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для укрепления мышц языка,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выработки подъема языка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Стихотворения с движениями «Спасибо милой мамочке». Игра на ложках.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Цель: развитие общей моторики, темпо-ритмических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Вот и наступила весенняя пора.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Как на ложках заиграем!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на ложках. 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развитие общей моторики, темпо-ритмических и музыкальных способностей. </w:t>
            </w: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«кап-кап-капель», «грачи, воробушки и дятлы», песня «Жили у бабуси»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для укрепления мышц языка,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выработки подъема языка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c>
          <w:tcPr>
            <w:tcW w:w="1267" w:type="dxa"/>
          </w:tcPr>
          <w:p w:rsidR="00613350" w:rsidRPr="007E5F49" w:rsidRDefault="00292ABB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350"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65" w:type="dxa"/>
          </w:tcPr>
          <w:p w:rsidR="00613350" w:rsidRPr="007E5F49" w:rsidRDefault="00292ABB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посуда?</w:t>
            </w:r>
          </w:p>
        </w:tc>
        <w:tc>
          <w:tcPr>
            <w:tcW w:w="2488" w:type="dxa"/>
            <w:gridSpan w:val="2"/>
          </w:tcPr>
          <w:p w:rsidR="00613350" w:rsidRPr="007E5F49" w:rsidRDefault="00292ABB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Тарелка, кружка, ложка – спою о вас немножко!</w:t>
            </w:r>
          </w:p>
        </w:tc>
        <w:tc>
          <w:tcPr>
            <w:tcW w:w="2432" w:type="dxa"/>
          </w:tcPr>
          <w:p w:rsidR="00292ABB" w:rsidRPr="007E5F49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Тарррелка</w:t>
            </w:r>
            <w:proofErr w:type="spellEnd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«Блюдце на столе стоит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». 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работа над воспитанием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правильного физиологического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дыхания.</w:t>
            </w:r>
          </w:p>
          <w:p w:rsidR="00292ABB" w:rsidRPr="007E5F49" w:rsidRDefault="00292ABB" w:rsidP="00292A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«Ложки в стакане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стихотворение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«Чайник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292ABB" w:rsidRPr="007E5F49" w:rsidRDefault="00292ABB" w:rsidP="00292ABB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613350" w:rsidRPr="007E5F49" w:rsidRDefault="00613350" w:rsidP="00292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ABB" w:rsidRPr="007E5F49" w:rsidTr="00E04C4B">
        <w:tc>
          <w:tcPr>
            <w:tcW w:w="1267" w:type="dxa"/>
          </w:tcPr>
          <w:p w:rsidR="00292ABB" w:rsidRPr="007E5F49" w:rsidRDefault="00292ABB" w:rsidP="0051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292ABB" w:rsidRPr="007E5F49" w:rsidRDefault="00292ABB" w:rsidP="00292A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488" w:type="dxa"/>
            <w:gridSpan w:val="2"/>
          </w:tcPr>
          <w:p w:rsidR="00292ABB" w:rsidRPr="007E5F49" w:rsidRDefault="00292ABB" w:rsidP="0051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073AF" w:rsidRPr="007E5F49" w:rsidRDefault="008073AF" w:rsidP="008073AF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8073AF" w:rsidRPr="007E5F49" w:rsidRDefault="008073AF" w:rsidP="008073AF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8073AF" w:rsidRPr="007E5F49" w:rsidRDefault="008073AF" w:rsidP="008073AF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292ABB" w:rsidRPr="00E04C4B" w:rsidRDefault="008073AF" w:rsidP="00E0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292ABB" w:rsidRPr="007E5F49" w:rsidRDefault="008073AF" w:rsidP="00513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Инсценировка сказки Чуковского К.И.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горе»</w:t>
            </w:r>
          </w:p>
        </w:tc>
      </w:tr>
      <w:tr w:rsidR="00613350" w:rsidRPr="007E5F49" w:rsidTr="00E04C4B">
        <w:tc>
          <w:tcPr>
            <w:tcW w:w="10659" w:type="dxa"/>
            <w:gridSpan w:val="6"/>
          </w:tcPr>
          <w:p w:rsidR="00613350" w:rsidRPr="007E5F49" w:rsidRDefault="00613350" w:rsidP="00E04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13350" w:rsidRPr="007E5F49" w:rsidTr="00E04C4B">
        <w:trPr>
          <w:trHeight w:val="405"/>
        </w:trPr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 космосе таинственном!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Полетели на орбиту?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«ракета», «самолет», «ультразвук».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физиологического дыхания,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выработка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направленной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воздушной струи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 с движениями «инопланетяне на Марсе».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на шумовых инструментах.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 развитие общей моторики, темпо-ритмических и музыкальных способностей.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rPr>
          <w:trHeight w:val="405"/>
        </w:trPr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 космосе таинственном!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Смотри скорей и слушай: с летающей тарелки 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кушай!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Попевки</w:t>
            </w:r>
            <w:proofErr w:type="spellEnd"/>
            <w:r w:rsidR="00E04C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«ракета», «самолет», </w:t>
            </w: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«ультразвук».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физиологического дыхания,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выработка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направленной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воздушной струи.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 с движениями «инопланетяне на Марсе».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на шумовых инструментах.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 развитие общей моторики, темпо-ритмических и музыкальных способностей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rPr>
          <w:trHeight w:val="405"/>
        </w:trPr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Мой родной и любимый город – Ярославль!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Звуки любимого города</w:t>
            </w:r>
          </w:p>
        </w:tc>
        <w:tc>
          <w:tcPr>
            <w:tcW w:w="2432" w:type="dxa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7E5F49">
              <w:rPr>
                <w:bCs/>
                <w:color w:val="000000"/>
                <w:sz w:val="28"/>
                <w:szCs w:val="28"/>
              </w:rPr>
              <w:t>Попевки</w:t>
            </w:r>
            <w:proofErr w:type="spellEnd"/>
            <w:r w:rsidR="00E04C4B">
              <w:rPr>
                <w:bCs/>
                <w:color w:val="000000"/>
                <w:sz w:val="28"/>
                <w:szCs w:val="28"/>
              </w:rPr>
              <w:t>:</w:t>
            </w:r>
            <w:r w:rsidRPr="007E5F49">
              <w:rPr>
                <w:bCs/>
                <w:color w:val="000000"/>
                <w:sz w:val="28"/>
                <w:szCs w:val="28"/>
              </w:rPr>
              <w:t xml:space="preserve"> «шум машины», «колокол». </w:t>
            </w: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физиологического дыхания,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выработка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направленной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воздушной струи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Стихотворение с движениями «Малая родина». 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 xml:space="preserve">Цель: развитие </w:t>
            </w:r>
            <w:proofErr w:type="gramStart"/>
            <w:r w:rsidRPr="007E5F49">
              <w:rPr>
                <w:rStyle w:val="c4"/>
                <w:color w:val="000000"/>
                <w:sz w:val="28"/>
                <w:szCs w:val="28"/>
              </w:rPr>
              <w:t>слухового</w:t>
            </w:r>
            <w:proofErr w:type="gramEnd"/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внимания, развитие быстроты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двигательной реакции.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Игра на шумовых инструментах.</w:t>
            </w:r>
          </w:p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 развитие общей моторики, темпо-ритмических и музыкальных способностей</w:t>
            </w:r>
          </w:p>
        </w:tc>
        <w:tc>
          <w:tcPr>
            <w:tcW w:w="2307" w:type="dxa"/>
          </w:tcPr>
          <w:p w:rsidR="00613350" w:rsidRPr="007E5F49" w:rsidRDefault="00613350" w:rsidP="00513C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50" w:rsidRPr="007E5F49" w:rsidTr="00E04C4B">
        <w:trPr>
          <w:trHeight w:val="405"/>
        </w:trPr>
        <w:tc>
          <w:tcPr>
            <w:tcW w:w="1267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65" w:type="dxa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мероприятия</w:t>
            </w:r>
          </w:p>
        </w:tc>
        <w:tc>
          <w:tcPr>
            <w:tcW w:w="2488" w:type="dxa"/>
            <w:gridSpan w:val="2"/>
          </w:tcPr>
          <w:p w:rsidR="00613350" w:rsidRPr="007E5F49" w:rsidRDefault="00613350" w:rsidP="00513C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Цель: воспитание способностей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восприятия музыкальных образов,</w:t>
            </w:r>
          </w:p>
          <w:p w:rsidR="00613350" w:rsidRPr="007E5F49" w:rsidRDefault="00613350" w:rsidP="00513C7C">
            <w:pPr>
              <w:pStyle w:val="c1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7E5F49">
              <w:rPr>
                <w:rStyle w:val="c4"/>
                <w:color w:val="000000"/>
                <w:sz w:val="28"/>
                <w:szCs w:val="28"/>
              </w:rPr>
              <w:t>умения ритмично, выразительно</w:t>
            </w:r>
          </w:p>
          <w:p w:rsidR="00613350" w:rsidRPr="007E5F49" w:rsidRDefault="00613350" w:rsidP="00E0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двигаться с данным образом,  выступать на публике.</w:t>
            </w:r>
          </w:p>
        </w:tc>
        <w:tc>
          <w:tcPr>
            <w:tcW w:w="2307" w:type="dxa"/>
          </w:tcPr>
          <w:p w:rsidR="00613350" w:rsidRPr="007E5F49" w:rsidRDefault="00613350" w:rsidP="008073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>Выступление с представлением «</w:t>
            </w:r>
            <w:r w:rsidR="008073AF">
              <w:rPr>
                <w:rFonts w:ascii="Times New Roman" w:hAnsi="Times New Roman" w:cs="Times New Roman"/>
                <w:sz w:val="28"/>
                <w:szCs w:val="28"/>
              </w:rPr>
              <w:t>Как прекрасен мой родной город</w:t>
            </w:r>
            <w:r w:rsidRPr="007E5F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13350" w:rsidRPr="007E5F49" w:rsidTr="00E04C4B">
        <w:trPr>
          <w:trHeight w:val="405"/>
        </w:trPr>
        <w:tc>
          <w:tcPr>
            <w:tcW w:w="10659" w:type="dxa"/>
            <w:gridSpan w:val="6"/>
          </w:tcPr>
          <w:p w:rsidR="00613350" w:rsidRPr="007E5F49" w:rsidRDefault="00613350" w:rsidP="00E04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13350" w:rsidRPr="007E5F49" w:rsidTr="00E04C4B">
        <w:trPr>
          <w:trHeight w:val="405"/>
        </w:trPr>
        <w:tc>
          <w:tcPr>
            <w:tcW w:w="10659" w:type="dxa"/>
            <w:gridSpan w:val="6"/>
          </w:tcPr>
          <w:p w:rsidR="00613350" w:rsidRPr="00E04C4B" w:rsidRDefault="00613350" w:rsidP="00E0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Диагностика (конец года)</w:t>
            </w:r>
          </w:p>
        </w:tc>
      </w:tr>
    </w:tbl>
    <w:p w:rsidR="00613350" w:rsidRDefault="00613350" w:rsidP="00613350">
      <w:pPr>
        <w:rPr>
          <w:rFonts w:ascii="Times New Roman" w:hAnsi="Times New Roman" w:cs="Times New Roman"/>
          <w:sz w:val="28"/>
          <w:szCs w:val="28"/>
        </w:rPr>
      </w:pPr>
    </w:p>
    <w:p w:rsidR="00613350" w:rsidRPr="007E5F49" w:rsidRDefault="00613350" w:rsidP="0061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13350" w:rsidRPr="001C46B2" w:rsidRDefault="00613350" w:rsidP="0061335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Аксанова Т.Ю. «Логопедическая ритмика в системе коррекционной работы с дошкольниками с ОНР»</w:t>
      </w:r>
    </w:p>
    <w:p w:rsidR="00613350" w:rsidRPr="001C46B2" w:rsidRDefault="00613350" w:rsidP="0061335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Бабушкина Р.Л. Кислякова О.М. «Логопедическая ритмика в системе коррекционно-воспитательной работы с детьми, страдающими общим</w:t>
      </w:r>
      <w:r w:rsidRPr="001C4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недоразвитием речи»</w:t>
      </w:r>
    </w:p>
    <w:p w:rsidR="00613350" w:rsidRPr="001C46B2" w:rsidRDefault="00613350" w:rsidP="0061335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Волкова Г.А. «Логопедическая ритмика» (учебное пособие для студентов высших учебных заведений)</w:t>
      </w:r>
    </w:p>
    <w:p w:rsidR="00613350" w:rsidRPr="001C46B2" w:rsidRDefault="00613350" w:rsidP="0061335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Рычкова Н.А «Логопедическая ритмика. Диагностика и коррекция произвольных движений у детей, страдающих заиканием»</w:t>
      </w:r>
    </w:p>
    <w:p w:rsidR="00613350" w:rsidRPr="001C46B2" w:rsidRDefault="00613350" w:rsidP="0061335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Шашкина Г.Р. «Логопедическая ритмика для дошкольников с нарушениями речи»</w:t>
      </w:r>
    </w:p>
    <w:p w:rsidR="00613350" w:rsidRDefault="00613350" w:rsidP="00613350"/>
    <w:p w:rsidR="00611E7A" w:rsidRPr="00613350" w:rsidRDefault="00E04C4B" w:rsidP="00613350"/>
    <w:sectPr w:rsidR="00611E7A" w:rsidRPr="00613350" w:rsidSect="00E04C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F85"/>
    <w:multiLevelType w:val="hybridMultilevel"/>
    <w:tmpl w:val="1334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E5"/>
    <w:rsid w:val="000614E5"/>
    <w:rsid w:val="001439B0"/>
    <w:rsid w:val="00292ABB"/>
    <w:rsid w:val="004A6871"/>
    <w:rsid w:val="00613350"/>
    <w:rsid w:val="008073AF"/>
    <w:rsid w:val="00E04C4B"/>
    <w:rsid w:val="00E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4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E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14E5"/>
  </w:style>
  <w:style w:type="paragraph" w:customStyle="1" w:styleId="c1">
    <w:name w:val="c1"/>
    <w:basedOn w:val="a"/>
    <w:rsid w:val="0061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3350"/>
  </w:style>
  <w:style w:type="paragraph" w:styleId="a4">
    <w:name w:val="List Paragraph"/>
    <w:basedOn w:val="a"/>
    <w:uiPriority w:val="34"/>
    <w:qFormat/>
    <w:rsid w:val="006133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4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E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6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14E5"/>
  </w:style>
  <w:style w:type="paragraph" w:customStyle="1" w:styleId="c1">
    <w:name w:val="c1"/>
    <w:basedOn w:val="a"/>
    <w:rsid w:val="0061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3350"/>
  </w:style>
  <w:style w:type="paragraph" w:styleId="a4">
    <w:name w:val="List Paragraph"/>
    <w:basedOn w:val="a"/>
    <w:uiPriority w:val="34"/>
    <w:qFormat/>
    <w:rsid w:val="006133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2021-08-18T06:40:00Z</cp:lastPrinted>
  <dcterms:created xsi:type="dcterms:W3CDTF">2021-08-18T06:41:00Z</dcterms:created>
  <dcterms:modified xsi:type="dcterms:W3CDTF">2021-08-18T06:41:00Z</dcterms:modified>
</cp:coreProperties>
</file>