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 ЯРОСЛАВСКОЙ ОБЛАСТИ</w:t>
      </w:r>
    </w:p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ssPhr2"/>
      <w:bookmarkStart w:id="2" w:name="dfassy8bdn"/>
      <w:bookmarkEnd w:id="1"/>
      <w:bookmarkEnd w:id="2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ssPhr3"/>
      <w:bookmarkStart w:id="4" w:name="dfasqvs5gg"/>
      <w:bookmarkEnd w:id="3"/>
      <w:bookmarkEnd w:id="4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от 11 февраля 2019 года № 04-нп</w:t>
      </w:r>
    </w:p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c1nnd1"/>
      <w:bookmarkStart w:id="6" w:name="bssPhr4"/>
      <w:bookmarkEnd w:id="5"/>
      <w:bookmarkEnd w:id="6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 </w:t>
      </w:r>
      <w:hyperlink r:id="rId5" w:history="1">
        <w:r w:rsidRPr="00F7519D">
          <w:rPr>
            <w:rFonts w:ascii="Times New Roman" w:eastAsia="Times New Roman" w:hAnsi="Times New Roman" w:cs="Times New Roman"/>
            <w:b/>
            <w:bCs/>
            <w:color w:val="1252A1"/>
            <w:sz w:val="24"/>
            <w:szCs w:val="24"/>
            <w:bdr w:val="none" w:sz="0" w:space="0" w:color="auto" w:frame="1"/>
          </w:rPr>
          <w:t>приказ департамента образования Ярославской области от 25.03.2014 № 10-нп</w:t>
        </w:r>
      </w:hyperlink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7" w:name="bssPhr5"/>
      <w:bookmarkStart w:id="8" w:name="dfas1i5le3"/>
      <w:bookmarkEnd w:id="7"/>
      <w:bookmarkEnd w:id="8"/>
      <w:r w:rsidRPr="00F7519D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ЯРОСЛАВСКОЙ ОБЛАСТИ ПРИКАЗЫВАЕТ:</w:t>
      </w:r>
    </w:p>
    <w:p w:rsidR="00F7519D" w:rsidRPr="00F7519D" w:rsidRDefault="00F7519D" w:rsidP="0027343F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bssPhr6"/>
      <w:bookmarkStart w:id="10" w:name="dfasaqrn6q"/>
      <w:bookmarkEnd w:id="9"/>
      <w:bookmarkEnd w:id="10"/>
      <w:r w:rsidRPr="00F7519D">
        <w:rPr>
          <w:rFonts w:ascii="Times New Roman" w:eastAsia="Times New Roman" w:hAnsi="Times New Roman" w:cs="Times New Roman"/>
          <w:sz w:val="24"/>
          <w:szCs w:val="24"/>
        </w:rPr>
        <w:t>1. Внести в </w:t>
      </w:r>
      <w:hyperlink r:id="rId6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приказ департамента образования Ярославской области от 25.03.2014 № 10-нп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 изменение, изложив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утверждённый приказом, в новой редакции (прилагается).</w:t>
      </w:r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ssPhr7"/>
      <w:bookmarkStart w:id="12" w:name="dfas3bqcgl"/>
      <w:bookmarkEnd w:id="11"/>
      <w:bookmarkEnd w:id="12"/>
      <w:r w:rsidRPr="00F7519D">
        <w:rPr>
          <w:rFonts w:ascii="Times New Roman" w:eastAsia="Times New Roman" w:hAnsi="Times New Roman" w:cs="Times New Roman"/>
          <w:sz w:val="24"/>
          <w:szCs w:val="24"/>
        </w:rPr>
        <w:t>2. Приказ вступает в силу с 01 марта 2019 года.</w:t>
      </w:r>
    </w:p>
    <w:p w:rsidR="00F7519D" w:rsidRPr="00F7519D" w:rsidRDefault="00F7519D" w:rsidP="0027343F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ssPhr8"/>
      <w:bookmarkStart w:id="14" w:name="dfasc0pkzo"/>
      <w:bookmarkEnd w:id="13"/>
      <w:bookmarkEnd w:id="14"/>
      <w:r w:rsidRPr="00F7519D">
        <w:rPr>
          <w:rFonts w:ascii="Times New Roman" w:eastAsia="Times New Roman" w:hAnsi="Times New Roman" w:cs="Times New Roman"/>
          <w:sz w:val="24"/>
          <w:szCs w:val="24"/>
        </w:rPr>
        <w:t>Директор департамента</w:t>
      </w:r>
      <w:r w:rsidR="002734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t>И.В. Лобода</w:t>
      </w: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ssPhr9"/>
      <w:bookmarkStart w:id="16" w:name="dfas0g7r3n"/>
      <w:bookmarkEnd w:id="15"/>
      <w:bookmarkEnd w:id="16"/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19D" w:rsidRPr="00F7519D" w:rsidRDefault="00F7519D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Утверждён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Приказом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Департамента образования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Ярославской области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от 25 марта 2014 года № 10-нп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(в редакции приказа департамента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образования Ярославской области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от 11 февраля 2019 года № 04-нп)</w:t>
      </w:r>
    </w:p>
    <w:p w:rsidR="00F7519D" w:rsidRPr="00F7519D" w:rsidRDefault="00F7519D" w:rsidP="00F7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tit2"/>
      <w:bookmarkStart w:id="18" w:name="bssPhr10"/>
      <w:bookmarkStart w:id="19" w:name="dfasilvdu1"/>
      <w:bookmarkEnd w:id="17"/>
      <w:bookmarkEnd w:id="18"/>
      <w:bookmarkEnd w:id="19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</w:r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bssPhr11"/>
      <w:bookmarkStart w:id="21" w:name="dfas4faek4"/>
      <w:bookmarkEnd w:id="20"/>
      <w:bookmarkEnd w:id="21"/>
      <w:r w:rsidRPr="00F7519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ssPhr12"/>
      <w:bookmarkStart w:id="23" w:name="dfasccy4ye"/>
      <w:bookmarkEnd w:id="22"/>
      <w:bookmarkEnd w:id="23"/>
      <w:r w:rsidRPr="00F7519D">
        <w:rPr>
          <w:rFonts w:ascii="Times New Roman" w:eastAsia="Times New Roman" w:hAnsi="Times New Roman" w:cs="Times New Roman"/>
          <w:sz w:val="24"/>
          <w:szCs w:val="24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– Порядок), разработан в целях реализации </w:t>
      </w:r>
      <w:hyperlink r:id="rId7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Федерального закона от 29 декабря 2012 года № 273-ФЗ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«Об образовании в Российской Федерации», </w:t>
      </w:r>
      <w:hyperlink r:id="rId8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Закона Ярославской области от 19 декабря 2008 г. № 65-з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«Социальный кодекс Ярославской области».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bssPhr13"/>
      <w:bookmarkStart w:id="25" w:name="dfastns25q"/>
      <w:bookmarkEnd w:id="24"/>
      <w:bookmarkEnd w:id="25"/>
      <w:r w:rsidRPr="00F7519D">
        <w:rPr>
          <w:rFonts w:ascii="Times New Roman" w:eastAsia="Times New Roman" w:hAnsi="Times New Roman" w:cs="Times New Roman"/>
          <w:sz w:val="24"/>
          <w:szCs w:val="24"/>
        </w:rP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 вопросам предоставления компенсации части родительской платы за 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деятельность(далее – компенсация).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bssPhr14"/>
      <w:bookmarkStart w:id="27" w:name="dfaschvok8"/>
      <w:bookmarkEnd w:id="26"/>
      <w:bookmarkEnd w:id="27"/>
      <w:r w:rsidRPr="00F7519D">
        <w:rPr>
          <w:rFonts w:ascii="Times New Roman" w:eastAsia="Times New Roman" w:hAnsi="Times New Roman" w:cs="Times New Roman"/>
          <w:sz w:val="24"/>
          <w:szCs w:val="24"/>
        </w:rP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 муниципальных организациях, осуществляющих образовательную деятельность на территории Ярославской области (далее – образовательная организация), и составляет: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bssPhr15"/>
      <w:bookmarkStart w:id="29" w:name="dfasoy9wt2"/>
      <w:bookmarkEnd w:id="28"/>
      <w:bookmarkEnd w:id="29"/>
      <w:r w:rsidRPr="00F7519D">
        <w:rPr>
          <w:rFonts w:ascii="Times New Roman" w:eastAsia="Times New Roman" w:hAnsi="Times New Roman" w:cs="Times New Roman"/>
          <w:sz w:val="24"/>
          <w:szCs w:val="24"/>
        </w:rPr>
        <w:t>- 20 процентов на первого ребёнка;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bssPhr16"/>
      <w:bookmarkStart w:id="31" w:name="dfasz0b2rv"/>
      <w:bookmarkEnd w:id="30"/>
      <w:bookmarkEnd w:id="31"/>
      <w:r w:rsidRPr="00F7519D">
        <w:rPr>
          <w:rFonts w:ascii="Times New Roman" w:eastAsia="Times New Roman" w:hAnsi="Times New Roman" w:cs="Times New Roman"/>
          <w:sz w:val="24"/>
          <w:szCs w:val="24"/>
        </w:rPr>
        <w:t>- 50 процентов на второго ребёнка;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ssPhr17"/>
      <w:bookmarkStart w:id="33" w:name="dfaskg903g"/>
      <w:bookmarkEnd w:id="32"/>
      <w:bookmarkEnd w:id="33"/>
      <w:r w:rsidRPr="00F7519D">
        <w:rPr>
          <w:rFonts w:ascii="Times New Roman" w:eastAsia="Times New Roman" w:hAnsi="Times New Roman" w:cs="Times New Roman"/>
          <w:sz w:val="24"/>
          <w:szCs w:val="24"/>
        </w:rPr>
        <w:t>- 70 процентов на третьего и последующих детей.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bssPhr18"/>
      <w:bookmarkStart w:id="35" w:name="dfasqb4g9i"/>
      <w:bookmarkEnd w:id="34"/>
      <w:bookmarkEnd w:id="35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1.3. Компенсация назначается и выплачивается одному из родителей (законных представителей), внесших плату за присмотр и уход за ребёнком в соответствующей образовательной организации, в случае если размер среднедушевого дохода семьи не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превышает 1,5-кратную величину прожиточного минимума трудоспособного населения, установленную в Ярославской области, за второй квартал года, предшествующего году 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9D">
        <w:rPr>
          <w:rFonts w:ascii="Times New Roman" w:eastAsia="Times New Roman" w:hAnsi="Times New Roman" w:cs="Times New Roman"/>
          <w:sz w:val="24"/>
          <w:szCs w:val="24"/>
        </w:rPr>
        <w:t>от обращения за назначением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ssPhr19"/>
      <w:bookmarkStart w:id="37" w:name="dfasabxur2"/>
      <w:bookmarkEnd w:id="36"/>
      <w:bookmarkEnd w:id="37"/>
      <w:r w:rsidRPr="00F7519D">
        <w:rPr>
          <w:rFonts w:ascii="Times New Roman" w:eastAsia="Times New Roman" w:hAnsi="Times New Roman" w:cs="Times New Roman"/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ssPhr20"/>
      <w:bookmarkStart w:id="39" w:name="dfas6od32e"/>
      <w:bookmarkEnd w:id="38"/>
      <w:bookmarkEnd w:id="39"/>
      <w:r w:rsidRPr="00F7519D">
        <w:rPr>
          <w:rFonts w:ascii="Times New Roman" w:eastAsia="Times New Roman" w:hAnsi="Times New Roman" w:cs="Times New Roman"/>
          <w:sz w:val="24"/>
          <w:szCs w:val="24"/>
        </w:rPr>
        <w:t>При определении очерёдности рождённых детей и размера компенсации учитываются все дети в семье (в том числе усыновлённые и 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лишён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 </w:t>
      </w:r>
      <w:hyperlink r:id="rId9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Семейным кодексом Российской Федерации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и Гражданским кодексом Российской Федерации.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bssPhr21"/>
      <w:bookmarkStart w:id="41" w:name="dfas024bdd"/>
      <w:bookmarkEnd w:id="40"/>
      <w:bookmarkEnd w:id="41"/>
      <w:r w:rsidRPr="00F7519D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представитель), которым воспитываются дети, родившиеся многоплодной беременности (двойняшки, тройняшки и так далее), в заявлении о назначении компенсации (далее – заявление) самостоятельно определяет одного ребёнка из таких детей как первого (или следующего по очерёдности рождения), а другого ребёнка как второго (или следующего по очерёдности рождения).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bssPhr22"/>
      <w:bookmarkStart w:id="43" w:name="dfasw204n6"/>
      <w:bookmarkEnd w:id="42"/>
      <w:bookmarkEnd w:id="43"/>
      <w:r w:rsidRPr="00F7519D">
        <w:rPr>
          <w:rFonts w:ascii="Times New Roman" w:eastAsia="Times New Roman" w:hAnsi="Times New Roman" w:cs="Times New Roman"/>
          <w:sz w:val="24"/>
          <w:szCs w:val="24"/>
        </w:rPr>
        <w:t>1.4. Для решения вопроса о назначении и выплате компенсации при 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 (сыновья и дочери (усыновлённые (удочерённые)), пасынки и падчерицы, дети, находящиеся под опекой (попечительством), в том числе в приёмной семье), а также являющиеся их детьми инвалиды с детства старше 18 лет и инвалиды I группы старше 18 лет.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23"/>
      <w:bookmarkStart w:id="45" w:name="dfask6gms0"/>
      <w:bookmarkEnd w:id="44"/>
      <w:bookmarkEnd w:id="45"/>
      <w:r w:rsidRPr="00F7519D">
        <w:rPr>
          <w:rFonts w:ascii="Times New Roman" w:eastAsia="Times New Roman" w:hAnsi="Times New Roman" w:cs="Times New Roman"/>
          <w:sz w:val="24"/>
          <w:szCs w:val="24"/>
        </w:rPr>
        <w:t>В состав семьи не включаются: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bssPhr24"/>
      <w:bookmarkStart w:id="47" w:name="dfasai0tr4"/>
      <w:bookmarkEnd w:id="46"/>
      <w:bookmarkEnd w:id="47"/>
      <w:r w:rsidRPr="00F7519D">
        <w:rPr>
          <w:rFonts w:ascii="Times New Roman" w:eastAsia="Times New Roman" w:hAnsi="Times New Roman" w:cs="Times New Roman"/>
          <w:sz w:val="24"/>
          <w:szCs w:val="24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25"/>
      <w:bookmarkStart w:id="49" w:name="dfas003g8a"/>
      <w:bookmarkEnd w:id="48"/>
      <w:bookmarkEnd w:id="49"/>
      <w:r w:rsidRPr="00F7519D">
        <w:rPr>
          <w:rFonts w:ascii="Times New Roman" w:eastAsia="Times New Roman" w:hAnsi="Times New Roman" w:cs="Times New Roman"/>
          <w:sz w:val="24"/>
          <w:szCs w:val="24"/>
        </w:rPr>
        <w:t>- лица, отбывающие наказание в виде лишения свободы, лица, в 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bssPhr26"/>
      <w:bookmarkStart w:id="51" w:name="dfaspgk330"/>
      <w:bookmarkEnd w:id="50"/>
      <w:bookmarkEnd w:id="51"/>
      <w:r w:rsidRPr="00F7519D">
        <w:rPr>
          <w:rFonts w:ascii="Times New Roman" w:eastAsia="Times New Roman" w:hAnsi="Times New Roman" w:cs="Times New Roman"/>
          <w:sz w:val="24"/>
          <w:szCs w:val="24"/>
        </w:rPr>
        <w:t>- лица, находящиеся на полном государственном обеспечении.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bssPhr27"/>
      <w:bookmarkStart w:id="53" w:name="dfasfs7wrx"/>
      <w:bookmarkEnd w:id="52"/>
      <w:bookmarkEnd w:id="53"/>
      <w:r w:rsidRPr="00F7519D">
        <w:rPr>
          <w:rFonts w:ascii="Times New Roman" w:eastAsia="Times New Roman" w:hAnsi="Times New Roman" w:cs="Times New Roman"/>
          <w:sz w:val="24"/>
          <w:szCs w:val="24"/>
        </w:rPr>
        <w:t>1.5. Расчёт среднедушевого дохода семьи производится исходя из суммы доходов членов семьи за 3 последних календарных месяца, предшествующих месяцу подачи заявления.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bssPhr28"/>
      <w:bookmarkStart w:id="55" w:name="dfas7vera6"/>
      <w:bookmarkEnd w:id="54"/>
      <w:bookmarkEnd w:id="55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bssPhr29"/>
      <w:bookmarkStart w:id="57" w:name="dfasqg22pk"/>
      <w:bookmarkEnd w:id="56"/>
      <w:bookmarkEnd w:id="57"/>
      <w:r w:rsidRPr="00F7519D">
        <w:rPr>
          <w:rFonts w:ascii="Times New Roman" w:eastAsia="Times New Roman" w:hAnsi="Times New Roman" w:cs="Times New Roman"/>
          <w:sz w:val="24"/>
          <w:szCs w:val="24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bssPhr30"/>
      <w:bookmarkStart w:id="59" w:name="dfaswz2xrw"/>
      <w:bookmarkEnd w:id="58"/>
      <w:bookmarkEnd w:id="59"/>
      <w:r w:rsidRPr="00F7519D">
        <w:rPr>
          <w:rFonts w:ascii="Times New Roman" w:eastAsia="Times New Roman" w:hAnsi="Times New Roman" w:cs="Times New Roman"/>
          <w:sz w:val="24"/>
          <w:szCs w:val="24"/>
        </w:rPr>
        <w:t>1.6. Перерасчёт компенсации по причине отсутствия ребёнка в образовательной организации в текущем месяце производится в следующем месяце.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bssPhr31"/>
      <w:bookmarkStart w:id="61" w:name="dfasi7vte3"/>
      <w:bookmarkEnd w:id="60"/>
      <w:bookmarkEnd w:id="61"/>
      <w:r w:rsidRPr="00F7519D">
        <w:rPr>
          <w:rFonts w:ascii="Times New Roman" w:eastAsia="Times New Roman" w:hAnsi="Times New Roman" w:cs="Times New Roman"/>
          <w:sz w:val="24"/>
          <w:szCs w:val="24"/>
        </w:rPr>
        <w:t>1.7. Средний размер родительской платы за присмотр и уход за детьми, осваивающими образовательные программы дошкольного образования в образовательных организациях, по муниципальным образованиям Ярославской области устанавливается Правительством области.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bssPhr32"/>
      <w:bookmarkStart w:id="63" w:name="dfasyyxbbt"/>
      <w:bookmarkEnd w:id="62"/>
      <w:bookmarkEnd w:id="63"/>
      <w:r w:rsidRPr="00F7519D">
        <w:rPr>
          <w:rFonts w:ascii="Times New Roman" w:eastAsia="Times New Roman" w:hAnsi="Times New Roman" w:cs="Times New Roman"/>
          <w:sz w:val="24"/>
          <w:szCs w:val="24"/>
        </w:rPr>
        <w:t>1.8. Выплата компенсации производится за счёт средств бюджета Ярославской области.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bssPhr33"/>
      <w:bookmarkStart w:id="65" w:name="dfasdigh6p"/>
      <w:bookmarkEnd w:id="64"/>
      <w:bookmarkEnd w:id="65"/>
      <w:r w:rsidRPr="00F7519D">
        <w:rPr>
          <w:rFonts w:ascii="Times New Roman" w:eastAsia="Times New Roman" w:hAnsi="Times New Roman" w:cs="Times New Roman"/>
          <w:sz w:val="24"/>
          <w:szCs w:val="24"/>
        </w:rPr>
        <w:t>2. Процедура обращения родителей (законных представителей) за компенсацией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bssPhr34"/>
      <w:bookmarkStart w:id="67" w:name="dfasfq0h1l"/>
      <w:bookmarkEnd w:id="66"/>
      <w:bookmarkEnd w:id="67"/>
      <w:r w:rsidRPr="00F7519D">
        <w:rPr>
          <w:rFonts w:ascii="Times New Roman" w:eastAsia="Times New Roman" w:hAnsi="Times New Roman" w:cs="Times New Roman"/>
          <w:sz w:val="24"/>
          <w:szCs w:val="24"/>
        </w:rPr>
        <w:t>2.1. Заявителями для получения компенсации выступают родители (законные представители) ребёнка.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bssPhr35"/>
      <w:bookmarkStart w:id="69" w:name="dfasw67hxg"/>
      <w:bookmarkEnd w:id="68"/>
      <w:bookmarkEnd w:id="69"/>
      <w:r w:rsidRPr="00F7519D">
        <w:rPr>
          <w:rFonts w:ascii="Times New Roman" w:eastAsia="Times New Roman" w:hAnsi="Times New Roman" w:cs="Times New Roman"/>
          <w:sz w:val="24"/>
          <w:szCs w:val="24"/>
        </w:rPr>
        <w:t>Компенсация назначается и выплачивается на основании: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bssPhr36"/>
      <w:bookmarkStart w:id="71" w:name="dfasz0xzsm"/>
      <w:bookmarkEnd w:id="70"/>
      <w:bookmarkEnd w:id="71"/>
      <w:r w:rsidRPr="00F7519D">
        <w:rPr>
          <w:rFonts w:ascii="Times New Roman" w:eastAsia="Times New Roman" w:hAnsi="Times New Roman" w:cs="Times New Roman"/>
          <w:sz w:val="24"/>
          <w:szCs w:val="24"/>
        </w:rPr>
        <w:t>- заявления с приложением документов, указанных в пункте 2.2 данного раздела Порядка;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bssPhr37"/>
      <w:bookmarkStart w:id="73" w:name="dfasl8ysgm"/>
      <w:bookmarkEnd w:id="72"/>
      <w:bookmarkEnd w:id="73"/>
      <w:r w:rsidRPr="00F7519D">
        <w:rPr>
          <w:rFonts w:ascii="Times New Roman" w:eastAsia="Times New Roman" w:hAnsi="Times New Roman" w:cs="Times New Roman"/>
          <w:sz w:val="24"/>
          <w:szCs w:val="24"/>
        </w:rPr>
        <w:t>- приказа руководителя образовательной организации о назначении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bssPhr38"/>
      <w:bookmarkStart w:id="75" w:name="dfasssfqht"/>
      <w:bookmarkEnd w:id="74"/>
      <w:bookmarkEnd w:id="75"/>
      <w:r w:rsidRPr="00F7519D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образовательной организацией в день его подачи.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bssPhr39"/>
      <w:bookmarkStart w:id="77" w:name="dfasfdgul0"/>
      <w:bookmarkEnd w:id="76"/>
      <w:bookmarkEnd w:id="77"/>
      <w:r w:rsidRPr="00F7519D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документов, представленных для получения компенсации, несёт заявитель.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bssPhr40"/>
      <w:bookmarkStart w:id="79" w:name="dfaszbhz7w"/>
      <w:bookmarkEnd w:id="78"/>
      <w:bookmarkEnd w:id="79"/>
      <w:r w:rsidRPr="00F7519D">
        <w:rPr>
          <w:rFonts w:ascii="Times New Roman" w:eastAsia="Times New Roman" w:hAnsi="Times New Roman" w:cs="Times New Roman"/>
          <w:sz w:val="24"/>
          <w:szCs w:val="24"/>
        </w:rPr>
        <w:t>2.2. Для получения компенсации на ребёнка, зачисленного в образовательную организацию, заявитель представляет в образовательную организацию следующие документы: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bssPhr41"/>
      <w:bookmarkStart w:id="81" w:name="dfasu8zcpz"/>
      <w:bookmarkEnd w:id="80"/>
      <w:bookmarkEnd w:id="81"/>
      <w:r w:rsidRPr="00F7519D">
        <w:rPr>
          <w:rFonts w:ascii="Times New Roman" w:eastAsia="Times New Roman" w:hAnsi="Times New Roman" w:cs="Times New Roman"/>
          <w:sz w:val="24"/>
          <w:szCs w:val="24"/>
        </w:rPr>
        <w:t>2.2.1. Заявление на имя руководителя образовательной организации по форме, утверждённой образовательной организацией.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bssPhr42"/>
      <w:bookmarkStart w:id="83" w:name="dfasoqxbmf"/>
      <w:bookmarkEnd w:id="82"/>
      <w:bookmarkEnd w:id="83"/>
      <w:r w:rsidRPr="00F7519D">
        <w:rPr>
          <w:rFonts w:ascii="Times New Roman" w:eastAsia="Times New Roman" w:hAnsi="Times New Roman" w:cs="Times New Roman"/>
          <w:sz w:val="24"/>
          <w:szCs w:val="24"/>
        </w:rPr>
        <w:t>2.2.2. Один из документов, удостоверяющих личность заявителя: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bssPhr43"/>
      <w:bookmarkStart w:id="85" w:name="dfasz63d75"/>
      <w:bookmarkEnd w:id="84"/>
      <w:bookmarkEnd w:id="85"/>
      <w:r w:rsidRPr="00F7519D">
        <w:rPr>
          <w:rFonts w:ascii="Times New Roman" w:eastAsia="Times New Roman" w:hAnsi="Times New Roman" w:cs="Times New Roman"/>
          <w:sz w:val="24"/>
          <w:szCs w:val="24"/>
        </w:rPr>
        <w:t>- паспорт гражданина Российской Федерации;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bssPhr44"/>
      <w:bookmarkStart w:id="87" w:name="dfasxz4wil"/>
      <w:bookmarkEnd w:id="86"/>
      <w:bookmarkEnd w:id="87"/>
      <w:r w:rsidRPr="00F7519D">
        <w:rPr>
          <w:rFonts w:ascii="Times New Roman" w:eastAsia="Times New Roman" w:hAnsi="Times New Roman" w:cs="Times New Roman"/>
          <w:sz w:val="24"/>
          <w:szCs w:val="24"/>
        </w:rPr>
        <w:t>- документ, заменяющий паспорт гражданина Российской Федерации;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bssPhr45"/>
      <w:bookmarkStart w:id="89" w:name="dfas7dalmv"/>
      <w:bookmarkEnd w:id="88"/>
      <w:bookmarkEnd w:id="89"/>
      <w:r w:rsidRPr="00F7519D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иностранного гражданина (лица без гражданства).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bssPhr46"/>
      <w:bookmarkStart w:id="91" w:name="dfasns9qgg"/>
      <w:bookmarkEnd w:id="90"/>
      <w:bookmarkEnd w:id="91"/>
      <w:r w:rsidRPr="00F7519D">
        <w:rPr>
          <w:rFonts w:ascii="Times New Roman" w:eastAsia="Times New Roman" w:hAnsi="Times New Roman" w:cs="Times New Roman"/>
          <w:sz w:val="24"/>
          <w:szCs w:val="24"/>
        </w:rPr>
        <w:t>2.2.3. Для иностранных граждан – оригинал документа, подтверждающего право на проживание или пребывание в Российской Федерации.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bssPhr47"/>
      <w:bookmarkStart w:id="93" w:name="dfas8y7yy2"/>
      <w:bookmarkEnd w:id="92"/>
      <w:bookmarkEnd w:id="93"/>
      <w:r w:rsidRPr="00F7519D">
        <w:rPr>
          <w:rFonts w:ascii="Times New Roman" w:eastAsia="Times New Roman" w:hAnsi="Times New Roman" w:cs="Times New Roman"/>
          <w:sz w:val="24"/>
          <w:szCs w:val="24"/>
        </w:rPr>
        <w:t>2.2.4. 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bssPhr48"/>
      <w:bookmarkStart w:id="95" w:name="dfas8t9r21"/>
      <w:bookmarkEnd w:id="94"/>
      <w:bookmarkEnd w:id="95"/>
      <w:r w:rsidRPr="00F7519D">
        <w:rPr>
          <w:rFonts w:ascii="Times New Roman" w:eastAsia="Times New Roman" w:hAnsi="Times New Roman" w:cs="Times New Roman"/>
          <w:sz w:val="24"/>
          <w:szCs w:val="24"/>
        </w:rPr>
        <w:t>2.2.5. Свидетельство о рождении ребёнка на всех детей заявителя (паспорт гражданина Российской Федерации – для детей в возрасте от 14 лет).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bssPhr49"/>
      <w:bookmarkStart w:id="97" w:name="dfasq421da"/>
      <w:bookmarkEnd w:id="96"/>
      <w:bookmarkEnd w:id="97"/>
      <w:r w:rsidRPr="00F7519D">
        <w:rPr>
          <w:rFonts w:ascii="Times New Roman" w:eastAsia="Times New Roman" w:hAnsi="Times New Roman" w:cs="Times New Roman"/>
          <w:sz w:val="24"/>
          <w:szCs w:val="24"/>
        </w:rPr>
        <w:t>2.2.6. Страховое свидетельство государственного пенсионного страхования заявителя и ребёнка, зачисленного в образовательную организацию.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bssPhr50"/>
      <w:bookmarkStart w:id="99" w:name="dfasegpo1s"/>
      <w:bookmarkEnd w:id="98"/>
      <w:bookmarkEnd w:id="99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2.2.7. Свидетельство о браке (расторжении брака) (при наличии).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bssPhr51"/>
      <w:bookmarkStart w:id="101" w:name="dfas67ixyu"/>
      <w:bookmarkEnd w:id="100"/>
      <w:bookmarkEnd w:id="101"/>
      <w:r w:rsidRPr="00F7519D">
        <w:rPr>
          <w:rFonts w:ascii="Times New Roman" w:eastAsia="Times New Roman" w:hAnsi="Times New Roman" w:cs="Times New Roman"/>
          <w:sz w:val="24"/>
          <w:szCs w:val="24"/>
        </w:rP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 номер лицевого счёта заявителя).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bssPhr52"/>
      <w:bookmarkStart w:id="103" w:name="dfasogp3wo"/>
      <w:bookmarkEnd w:id="102"/>
      <w:bookmarkEnd w:id="103"/>
      <w:r w:rsidRPr="00F7519D">
        <w:rPr>
          <w:rFonts w:ascii="Times New Roman" w:eastAsia="Times New Roman" w:hAnsi="Times New Roman" w:cs="Times New Roman"/>
          <w:sz w:val="24"/>
          <w:szCs w:val="24"/>
        </w:rPr>
        <w:t>2.2.9.Документы, подтверждающие среднедушевой доход семьи за 3 календарных месяца, предшествующих месяцу подачи заявления (для семей, не относящихся к многодетным и (или) малоимущим).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bssPhr53"/>
      <w:bookmarkStart w:id="105" w:name="dfas24bsst"/>
      <w:bookmarkEnd w:id="104"/>
      <w:bookmarkEnd w:id="105"/>
      <w:r w:rsidRPr="00F7519D">
        <w:rPr>
          <w:rFonts w:ascii="Times New Roman" w:eastAsia="Times New Roman" w:hAnsi="Times New Roman" w:cs="Times New Roman"/>
          <w:sz w:val="24"/>
          <w:szCs w:val="24"/>
        </w:rPr>
        <w:t>Документами, подтверждающими среднедушевой доход семьи,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bssPhr54"/>
      <w:bookmarkStart w:id="107" w:name="dfasyy3fw8"/>
      <w:bookmarkEnd w:id="106"/>
      <w:bookmarkEnd w:id="107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о доходах физического лица по форме № 2-НДФЛ;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55"/>
      <w:bookmarkStart w:id="109" w:name="dfasfq1dhu"/>
      <w:bookmarkEnd w:id="108"/>
      <w:bookmarkEnd w:id="109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bssPhr56"/>
      <w:bookmarkStart w:id="111" w:name="dfasgexy50"/>
      <w:bookmarkEnd w:id="110"/>
      <w:bookmarkEnd w:id="111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о получении пенсий и иных выплат (при наличии);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bssPhr57"/>
      <w:bookmarkStart w:id="113" w:name="dfas5y72ih"/>
      <w:bookmarkEnd w:id="112"/>
      <w:bookmarkEnd w:id="113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bssPhr58"/>
      <w:bookmarkStart w:id="115" w:name="dfasrqisvs"/>
      <w:bookmarkEnd w:id="114"/>
      <w:bookmarkEnd w:id="115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органов государственной службы занятости Ярославской области о выплатах пособия по безработице;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bssPhr59"/>
      <w:bookmarkStart w:id="117" w:name="dfas04yvif"/>
      <w:bookmarkEnd w:id="116"/>
      <w:bookmarkEnd w:id="117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 приёмной семье и ежемесячных выплатах на содержание ребёнка, находящегося под опекой (попечительством);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bssPhr60"/>
      <w:bookmarkStart w:id="119" w:name="dfasl9uskc"/>
      <w:bookmarkEnd w:id="118"/>
      <w:bookmarkEnd w:id="119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территориальных налоговых органов Ярославской области о доходах лица, занимающегося предпринимательской деятельностью.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bssPhr61"/>
      <w:bookmarkStart w:id="121" w:name="dfas57t0o3"/>
      <w:bookmarkEnd w:id="120"/>
      <w:bookmarkEnd w:id="121"/>
      <w:r w:rsidRPr="00F7519D">
        <w:rPr>
          <w:rFonts w:ascii="Times New Roman" w:eastAsia="Times New Roman" w:hAnsi="Times New Roman" w:cs="Times New Roman"/>
          <w:sz w:val="24"/>
          <w:szCs w:val="24"/>
        </w:rPr>
        <w:t>2.2.10. Дополнительно представляются: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bssPhr62"/>
      <w:bookmarkStart w:id="123" w:name="dfas6plvip"/>
      <w:bookmarkEnd w:id="122"/>
      <w:bookmarkEnd w:id="123"/>
      <w:r w:rsidRPr="00F7519D">
        <w:rPr>
          <w:rFonts w:ascii="Times New Roman" w:eastAsia="Times New Roman" w:hAnsi="Times New Roman" w:cs="Times New Roman"/>
          <w:sz w:val="24"/>
          <w:szCs w:val="24"/>
        </w:rPr>
        <w:t>- для многодетных семей – оригинал удостоверения многодетной семьи Ярославской области;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bssPhr63"/>
      <w:bookmarkStart w:id="125" w:name="dfaswtxrge"/>
      <w:bookmarkEnd w:id="124"/>
      <w:bookmarkEnd w:id="125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имеющих статус малоимущих, –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bssPhr64"/>
      <w:bookmarkStart w:id="127" w:name="dfasere4l1"/>
      <w:bookmarkEnd w:id="126"/>
      <w:bookmarkEnd w:id="127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имеющих в своём составе инвалидов с детства старше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bssPhr65"/>
      <w:bookmarkStart w:id="129" w:name="dfasao9tp8"/>
      <w:bookmarkEnd w:id="128"/>
      <w:bookmarkEnd w:id="129"/>
      <w:r w:rsidRPr="00F7519D">
        <w:rPr>
          <w:rFonts w:ascii="Times New Roman" w:eastAsia="Times New Roman" w:hAnsi="Times New Roman" w:cs="Times New Roman"/>
          <w:sz w:val="24"/>
          <w:szCs w:val="24"/>
        </w:rPr>
        <w:t>18 лет и инвалидов I группы старше 18 лет, – справка учреждения медико-социальной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bssPhr66"/>
      <w:bookmarkStart w:id="131" w:name="dfasfrmcgl"/>
      <w:bookmarkEnd w:id="130"/>
      <w:bookmarkEnd w:id="131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- на детей одиноких матерей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bssPhr67"/>
      <w:bookmarkStart w:id="133" w:name="dfas83ox2y"/>
      <w:bookmarkEnd w:id="132"/>
      <w:bookmarkEnd w:id="133"/>
      <w:r w:rsidRPr="00F7519D">
        <w:rPr>
          <w:rFonts w:ascii="Times New Roman" w:eastAsia="Times New Roman" w:hAnsi="Times New Roman" w:cs="Times New Roman"/>
          <w:sz w:val="24"/>
          <w:szCs w:val="24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bssPhr68"/>
      <w:bookmarkStart w:id="135" w:name="dfaso71uef"/>
      <w:bookmarkEnd w:id="134"/>
      <w:bookmarkEnd w:id="135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bssPhr69"/>
      <w:bookmarkStart w:id="137" w:name="dfaspkxgxy"/>
      <w:bookmarkEnd w:id="136"/>
      <w:bookmarkEnd w:id="137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паспортно-визовой службы органов внутренних дел о 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 иностранном государстве, с которым у Российской Федерации заключён договор о правовой помощи;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bssPhr70"/>
      <w:bookmarkStart w:id="139" w:name="dfasy7l7aq"/>
      <w:bookmarkEnd w:id="138"/>
      <w:bookmarkEnd w:id="139"/>
      <w:r w:rsidRPr="00F7519D">
        <w:rPr>
          <w:rFonts w:ascii="Times New Roman" w:eastAsia="Times New Roman" w:hAnsi="Times New Roman" w:cs="Times New Roman"/>
          <w:sz w:val="24"/>
          <w:szCs w:val="24"/>
        </w:rPr>
        <w:t>- на детей военнослужащих, проходящих военную службу по призыву, один из документов: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bssPhr71"/>
      <w:bookmarkStart w:id="141" w:name="dfaso2mgig"/>
      <w:bookmarkEnd w:id="140"/>
      <w:bookmarkEnd w:id="141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военного комиссариата о призыве отца ребёнка на военную службу;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bssPhr72"/>
      <w:bookmarkStart w:id="143" w:name="dfas203kw0"/>
      <w:bookmarkEnd w:id="142"/>
      <w:bookmarkEnd w:id="143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военного образовательного учреждения высшего образования об обучении в нём отца ребёнка до заключения контракта о прохождении военной службы;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bssPhr73"/>
      <w:bookmarkStart w:id="145" w:name="dfask8xzxs"/>
      <w:bookmarkEnd w:id="144"/>
      <w:bookmarkEnd w:id="145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воинской части о прохождении военной службы по призыву;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bssPhr74"/>
      <w:bookmarkStart w:id="147" w:name="dfasl9p5tf"/>
      <w:bookmarkEnd w:id="146"/>
      <w:bookmarkEnd w:id="147"/>
      <w:r w:rsidRPr="00F7519D">
        <w:rPr>
          <w:rFonts w:ascii="Times New Roman" w:eastAsia="Times New Roman" w:hAnsi="Times New Roman" w:cs="Times New Roman"/>
          <w:sz w:val="24"/>
          <w:szCs w:val="24"/>
        </w:rPr>
        <w:t>- на детей неработающих родителей (законных представителей) – копии трудовых книжек (при наличии);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bssPhr75"/>
      <w:bookmarkStart w:id="149" w:name="dfaslqn0np"/>
      <w:bookmarkEnd w:id="148"/>
      <w:bookmarkEnd w:id="149"/>
      <w:r w:rsidRPr="00F7519D">
        <w:rPr>
          <w:rFonts w:ascii="Times New Roman" w:eastAsia="Times New Roman" w:hAnsi="Times New Roman" w:cs="Times New Roman"/>
          <w:sz w:val="24"/>
          <w:szCs w:val="24"/>
        </w:rPr>
        <w:t>- для родителей (законных представителей), являющихся инвалидами или пенсионерами, –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bssPhr76"/>
      <w:bookmarkStart w:id="151" w:name="dfasmmha17"/>
      <w:bookmarkEnd w:id="150"/>
      <w:bookmarkEnd w:id="151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имеющих в своем составе лиц, находящихся на полном государственном обеспечении, – справка из соответствующего учреждения о нахождении лица на полном государственном обеспечении;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bssPhr77"/>
      <w:bookmarkStart w:id="153" w:name="dfas7560qa"/>
      <w:bookmarkEnd w:id="152"/>
      <w:bookmarkEnd w:id="153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члены которых находятся под стражей или в местах лишения свободы, – сведения из учреждения уголовно-исполнительной системы, или постановление следственных органов, или решение суда;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4" w:name="bssPhr78"/>
      <w:bookmarkStart w:id="155" w:name="dfasxgmzgp"/>
      <w:bookmarkEnd w:id="154"/>
      <w:bookmarkEnd w:id="155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- на детей, родители которых обучаются по очной форме обучения в профессиональной образовательной организации или образовательной организации высшего образования, – справки из образовательных организаций.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bssPhr79"/>
      <w:bookmarkStart w:id="157" w:name="dfasce0ifg"/>
      <w:bookmarkEnd w:id="156"/>
      <w:bookmarkEnd w:id="157"/>
      <w:r w:rsidRPr="00F7519D">
        <w:rPr>
          <w:rFonts w:ascii="Times New Roman" w:eastAsia="Times New Roman" w:hAnsi="Times New Roman" w:cs="Times New Roman"/>
          <w:sz w:val="24"/>
          <w:szCs w:val="24"/>
        </w:rPr>
        <w:t>2.2.11. Копии документов заявителя заверяются и хранятся в 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bssPhr80"/>
      <w:bookmarkStart w:id="159" w:name="dfasmi42y4"/>
      <w:bookmarkEnd w:id="158"/>
      <w:bookmarkEnd w:id="159"/>
      <w:r w:rsidRPr="00F7519D">
        <w:rPr>
          <w:rFonts w:ascii="Times New Roman" w:eastAsia="Times New Roman" w:hAnsi="Times New Roman" w:cs="Times New Roman"/>
          <w:sz w:val="24"/>
          <w:szCs w:val="24"/>
        </w:rPr>
        <w:t>2.3. Основаниями для отказа в назначении компенсации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bssPhr81"/>
      <w:bookmarkStart w:id="161" w:name="dfasrumef8"/>
      <w:bookmarkEnd w:id="160"/>
      <w:bookmarkEnd w:id="161"/>
      <w:r w:rsidRPr="00F7519D">
        <w:rPr>
          <w:rFonts w:ascii="Times New Roman" w:eastAsia="Times New Roman" w:hAnsi="Times New Roman" w:cs="Times New Roman"/>
          <w:sz w:val="24"/>
          <w:szCs w:val="24"/>
        </w:rPr>
        <w:t>- обращение с заявлением лица, не относящегося к категории заявителей, указанных в пункте 2.1 данного раздела Порядка;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2" w:name="bssPhr82"/>
      <w:bookmarkStart w:id="163" w:name="dfash87ez5"/>
      <w:bookmarkEnd w:id="162"/>
      <w:bookmarkEnd w:id="163"/>
      <w:r w:rsidRPr="00F7519D">
        <w:rPr>
          <w:rFonts w:ascii="Times New Roman" w:eastAsia="Times New Roman" w:hAnsi="Times New Roman" w:cs="Times New Roman"/>
          <w:sz w:val="24"/>
          <w:szCs w:val="24"/>
        </w:rPr>
        <w:t>- непредставление заявителем документов, предусмотренных пунктом 2.2 данного раздела Порядка, или представление неполного комплекта указанных документов;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bssPhr83"/>
      <w:bookmarkStart w:id="165" w:name="dfasq1lz65"/>
      <w:bookmarkEnd w:id="164"/>
      <w:bookmarkEnd w:id="165"/>
      <w:r w:rsidRPr="00F7519D">
        <w:rPr>
          <w:rFonts w:ascii="Times New Roman" w:eastAsia="Times New Roman" w:hAnsi="Times New Roman" w:cs="Times New Roman"/>
          <w:sz w:val="24"/>
          <w:szCs w:val="24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bssPhr84"/>
      <w:bookmarkStart w:id="167" w:name="dfasm7moy1"/>
      <w:bookmarkEnd w:id="166"/>
      <w:bookmarkEnd w:id="167"/>
      <w:r w:rsidRPr="00F7519D">
        <w:rPr>
          <w:rFonts w:ascii="Times New Roman" w:eastAsia="Times New Roman" w:hAnsi="Times New Roman" w:cs="Times New Roman"/>
          <w:sz w:val="24"/>
          <w:szCs w:val="24"/>
        </w:rPr>
        <w:t>- размер среднедушевого дохода семьи выше 1,5-кратной величины прожиточного минимума, указанного в пункте 1.3 раздела 1 Порядка;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8" w:name="bssPhr85"/>
      <w:bookmarkStart w:id="169" w:name="dfas01ta3b"/>
      <w:bookmarkEnd w:id="168"/>
      <w:bookmarkEnd w:id="169"/>
      <w:r w:rsidRPr="00F7519D">
        <w:rPr>
          <w:rFonts w:ascii="Times New Roman" w:eastAsia="Times New Roman" w:hAnsi="Times New Roman" w:cs="Times New Roman"/>
          <w:sz w:val="24"/>
          <w:szCs w:val="24"/>
        </w:rPr>
        <w:t>- получение компенсации другим родителем (законным представителем) ребёнка;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bssPhr86"/>
      <w:bookmarkStart w:id="171" w:name="dfas4xg0ro"/>
      <w:bookmarkEnd w:id="170"/>
      <w:bookmarkEnd w:id="171"/>
      <w:r w:rsidRPr="00F7519D">
        <w:rPr>
          <w:rFonts w:ascii="Times New Roman" w:eastAsia="Times New Roman" w:hAnsi="Times New Roman" w:cs="Times New Roman"/>
          <w:sz w:val="24"/>
          <w:szCs w:val="24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 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2" w:name="bssPhr87"/>
      <w:bookmarkStart w:id="173" w:name="dfas63vts9"/>
      <w:bookmarkEnd w:id="172"/>
      <w:bookmarkEnd w:id="173"/>
      <w:r w:rsidRPr="00F7519D">
        <w:rPr>
          <w:rFonts w:ascii="Times New Roman" w:eastAsia="Times New Roman" w:hAnsi="Times New Roman" w:cs="Times New Roman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bssPhr88"/>
      <w:bookmarkStart w:id="175" w:name="dfasptpbkr"/>
      <w:bookmarkEnd w:id="174"/>
      <w:bookmarkEnd w:id="175"/>
      <w:r w:rsidRPr="00F7519D">
        <w:rPr>
          <w:rFonts w:ascii="Times New Roman" w:eastAsia="Times New Roman" w:hAnsi="Times New Roman" w:cs="Times New Roman"/>
          <w:sz w:val="24"/>
          <w:szCs w:val="24"/>
        </w:rPr>
        <w:t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bssPhr89"/>
      <w:bookmarkStart w:id="177" w:name="dfasaa9du1"/>
      <w:bookmarkEnd w:id="176"/>
      <w:bookmarkEnd w:id="177"/>
      <w:r w:rsidRPr="00F7519D">
        <w:rPr>
          <w:rFonts w:ascii="Times New Roman" w:eastAsia="Times New Roman" w:hAnsi="Times New Roman" w:cs="Times New Roman"/>
          <w:sz w:val="24"/>
          <w:szCs w:val="24"/>
        </w:rPr>
        <w:t>- прохождение гражданами, не имеющими инвалидности, длительного лечения (21 день и более);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bssPhr90"/>
      <w:bookmarkStart w:id="179" w:name="dfasn2kt1s"/>
      <w:bookmarkEnd w:id="178"/>
      <w:bookmarkEnd w:id="179"/>
      <w:r w:rsidRPr="00F7519D">
        <w:rPr>
          <w:rFonts w:ascii="Times New Roman" w:eastAsia="Times New Roman" w:hAnsi="Times New Roman" w:cs="Times New Roman"/>
          <w:sz w:val="24"/>
          <w:szCs w:val="24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bssPhr91"/>
      <w:bookmarkStart w:id="181" w:name="dfas4b06gf"/>
      <w:bookmarkEnd w:id="180"/>
      <w:bookmarkEnd w:id="181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образованияпо основным профессиональным образовательным программам;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bssPhr92"/>
      <w:bookmarkStart w:id="183" w:name="dfas3rqay3"/>
      <w:bookmarkEnd w:id="182"/>
      <w:bookmarkEnd w:id="183"/>
      <w:r w:rsidRPr="00F7519D">
        <w:rPr>
          <w:rFonts w:ascii="Times New Roman" w:eastAsia="Times New Roman" w:hAnsi="Times New Roman" w:cs="Times New Roman"/>
          <w:sz w:val="24"/>
          <w:szCs w:val="24"/>
        </w:rPr>
        <w:t>- постоянное проживание гражданина на территории иностранных государств, с которыми у Российской Федерации отсутствуют договоры о правовой помощи, предусматривающие взаимное исполнение судебных решений.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84" w:name="bssPhr93"/>
      <w:bookmarkStart w:id="185" w:name="dfas2xq48n"/>
      <w:bookmarkEnd w:id="184"/>
      <w:bookmarkEnd w:id="185"/>
      <w:r w:rsidRPr="00F7519D">
        <w:rPr>
          <w:rFonts w:ascii="Times New Roman" w:eastAsia="Times New Roman" w:hAnsi="Times New Roman" w:cs="Times New Roman"/>
          <w:sz w:val="24"/>
          <w:szCs w:val="24"/>
        </w:rPr>
        <w:t>2.4. Размер среднедушевого дохода семьи, приходящийся на каждого члена семьи заявителя в месяц (Dср), определяется по формуле:</w:t>
      </w:r>
    </w:p>
    <w:p w:rsidR="00F7519D" w:rsidRPr="00F7519D" w:rsidRDefault="00F7519D" w:rsidP="00F7519D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bssPhr94"/>
      <w:bookmarkStart w:id="187" w:name="dfas3dvbby"/>
      <w:bookmarkEnd w:id="186"/>
      <w:bookmarkEnd w:id="187"/>
      <w:r w:rsidRPr="00F7519D">
        <w:rPr>
          <w:rFonts w:ascii="Times New Roman" w:eastAsia="Times New Roman" w:hAnsi="Times New Roman" w:cs="Times New Roman"/>
          <w:sz w:val="24"/>
          <w:szCs w:val="24"/>
        </w:rPr>
        <w:t>Dср = (Dсов/S)/3,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88" w:name="bssPhr95"/>
      <w:bookmarkStart w:id="189" w:name="dfas4dx8s3"/>
      <w:bookmarkEnd w:id="188"/>
      <w:bookmarkEnd w:id="189"/>
      <w:r w:rsidRPr="00F7519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0" w:name="bssPhr96"/>
      <w:bookmarkStart w:id="191" w:name="dfasysorgk"/>
      <w:bookmarkEnd w:id="190"/>
      <w:bookmarkEnd w:id="191"/>
      <w:r w:rsidRPr="00F7519D">
        <w:rPr>
          <w:rFonts w:ascii="Times New Roman" w:eastAsia="Times New Roman" w:hAnsi="Times New Roman" w:cs="Times New Roman"/>
          <w:sz w:val="24"/>
          <w:szCs w:val="24"/>
        </w:rPr>
        <w:t>Dсов – совокупный доход семьи заявителя за 3 календарных месяца, предшествующих месяцу подачи заявления;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bssPhr97"/>
      <w:bookmarkStart w:id="193" w:name="dfas269tcb"/>
      <w:bookmarkEnd w:id="192"/>
      <w:bookmarkEnd w:id="193"/>
      <w:r w:rsidRPr="00F7519D">
        <w:rPr>
          <w:rFonts w:ascii="Times New Roman" w:eastAsia="Times New Roman" w:hAnsi="Times New Roman" w:cs="Times New Roman"/>
          <w:sz w:val="24"/>
          <w:szCs w:val="24"/>
        </w:rPr>
        <w:t>S – количество членов семьи заявителя;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4" w:name="bssPhr98"/>
      <w:bookmarkStart w:id="195" w:name="dfasvpzgve"/>
      <w:bookmarkEnd w:id="194"/>
      <w:bookmarkEnd w:id="195"/>
      <w:r w:rsidRPr="00F7519D">
        <w:rPr>
          <w:rFonts w:ascii="Times New Roman" w:eastAsia="Times New Roman" w:hAnsi="Times New Roman" w:cs="Times New Roman"/>
          <w:sz w:val="24"/>
          <w:szCs w:val="24"/>
        </w:rPr>
        <w:t>3 – количество календарных месяцев, предшествующих месяцу подачи заявления.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6" w:name="bssPhr99"/>
      <w:bookmarkStart w:id="197" w:name="dfasxl5c3m"/>
      <w:bookmarkEnd w:id="196"/>
      <w:bookmarkEnd w:id="197"/>
      <w:r w:rsidRPr="00F7519D">
        <w:rPr>
          <w:rFonts w:ascii="Times New Roman" w:eastAsia="Times New Roman" w:hAnsi="Times New Roman" w:cs="Times New Roman"/>
          <w:sz w:val="24"/>
          <w:szCs w:val="24"/>
        </w:rPr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 пункте 2.2 данного раздела Порядка.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bssPhr100"/>
      <w:bookmarkStart w:id="199" w:name="dfas1wxidk"/>
      <w:bookmarkEnd w:id="198"/>
      <w:bookmarkEnd w:id="199"/>
      <w:r w:rsidRPr="00F7519D">
        <w:rPr>
          <w:rFonts w:ascii="Times New Roman" w:eastAsia="Times New Roman" w:hAnsi="Times New Roman" w:cs="Times New Roman"/>
          <w:sz w:val="24"/>
          <w:szCs w:val="24"/>
        </w:rPr>
        <w:t>2.6. Размер компенсации на каждого ребёнка определяется в соответствии с пунктами 1.2 и 1.3 раздела 1 Порядка.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00" w:name="bssPhr101"/>
      <w:bookmarkStart w:id="201" w:name="dfaspyu3qr"/>
      <w:bookmarkEnd w:id="200"/>
      <w:bookmarkEnd w:id="201"/>
      <w:r w:rsidRPr="00F7519D">
        <w:rPr>
          <w:rFonts w:ascii="Times New Roman" w:eastAsia="Times New Roman" w:hAnsi="Times New Roman" w:cs="Times New Roman"/>
          <w:sz w:val="24"/>
          <w:szCs w:val="24"/>
        </w:rPr>
        <w:t>3. Особенности обращения граждан за компенсацией в электронной форме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2" w:name="bssPhr102"/>
      <w:bookmarkStart w:id="203" w:name="dfasu1feux"/>
      <w:bookmarkEnd w:id="202"/>
      <w:bookmarkEnd w:id="203"/>
      <w:r w:rsidRPr="00F7519D">
        <w:rPr>
          <w:rFonts w:ascii="Times New Roman" w:eastAsia="Times New Roman" w:hAnsi="Times New Roman" w:cs="Times New Roman"/>
          <w:sz w:val="24"/>
          <w:szCs w:val="24"/>
        </w:rPr>
        <w:t>Заявление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4" w:name="bssPhr103"/>
      <w:bookmarkStart w:id="205" w:name="dfastgmlfd"/>
      <w:bookmarkEnd w:id="204"/>
      <w:bookmarkEnd w:id="205"/>
      <w:r w:rsidRPr="00F7519D">
        <w:rPr>
          <w:rFonts w:ascii="Times New Roman" w:eastAsia="Times New Roman" w:hAnsi="Times New Roman" w:cs="Times New Roman"/>
          <w:sz w:val="24"/>
          <w:szCs w:val="24"/>
        </w:rPr>
        <w:t>Заявление в электронной форме может быть подано только заявителями, имеющими подтвержденную учётную запись на Едином портале.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bssPhr104"/>
      <w:bookmarkStart w:id="207" w:name="dfas16q4cu"/>
      <w:bookmarkEnd w:id="206"/>
      <w:bookmarkEnd w:id="207"/>
      <w:r w:rsidRPr="00F7519D">
        <w:rPr>
          <w:rFonts w:ascii="Times New Roman" w:eastAsia="Times New Roman" w:hAnsi="Times New Roman" w:cs="Times New Roman"/>
          <w:sz w:val="24"/>
          <w:szCs w:val="24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8" w:name="bssPhr105"/>
      <w:bookmarkStart w:id="209" w:name="dfas0qcftg"/>
      <w:bookmarkEnd w:id="208"/>
      <w:bookmarkEnd w:id="209"/>
      <w:r w:rsidRPr="00F7519D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компенсации в электронной форме заявителю обеспечивается возможность осуществить запись на приём в образовательную организацию через Единый портал.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bssPhr106"/>
      <w:bookmarkStart w:id="211" w:name="dfasdhpmc4"/>
      <w:bookmarkEnd w:id="210"/>
      <w:bookmarkEnd w:id="211"/>
      <w:r w:rsidRPr="00F7519D">
        <w:rPr>
          <w:rFonts w:ascii="Times New Roman" w:eastAsia="Times New Roman" w:hAnsi="Times New Roman" w:cs="Times New Roman"/>
          <w:sz w:val="24"/>
          <w:szCs w:val="24"/>
        </w:rPr>
        <w:t>4. Назначение и выплата компенсации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2" w:name="bssPhr107"/>
      <w:bookmarkStart w:id="213" w:name="dfasdl1d95"/>
      <w:bookmarkEnd w:id="212"/>
      <w:bookmarkEnd w:id="213"/>
      <w:r w:rsidRPr="00F7519D">
        <w:rPr>
          <w:rFonts w:ascii="Times New Roman" w:eastAsia="Times New Roman" w:hAnsi="Times New Roman" w:cs="Times New Roman"/>
          <w:sz w:val="24"/>
          <w:szCs w:val="24"/>
        </w:rPr>
        <w:t>4.1. Рассмотрение заявлений и документов, указанных в пункте 2.2 раздела 2 Порядка, осуществляется образовательной организацией.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4" w:name="bssPhr108"/>
      <w:bookmarkStart w:id="215" w:name="dfasq5vw8n"/>
      <w:bookmarkEnd w:id="214"/>
      <w:bookmarkEnd w:id="215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4.2. Общий срок рассмотрения заявления, документов, принятия решения о назначении компенсации или об отказе в её назначении, направления заявителю уведомления о принятом решении и издания приказа руководителя образовательной организации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о назначении компенсации не может превышать 15 календарных дней со дня регистрации заявления в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bssPhr109"/>
      <w:bookmarkStart w:id="217" w:name="dfasmiqpit"/>
      <w:bookmarkEnd w:id="216"/>
      <w:bookmarkEnd w:id="217"/>
      <w:r w:rsidRPr="00F7519D">
        <w:rPr>
          <w:rFonts w:ascii="Times New Roman" w:eastAsia="Times New Roman" w:hAnsi="Times New Roman" w:cs="Times New Roman"/>
          <w:sz w:val="24"/>
          <w:szCs w:val="24"/>
        </w:rPr>
        <w:t>4.3.Срок принятия решения о назначении компенсации или об отказе в её назначении не может превышать 10 календарных дней со дня регистрации заявления в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bssPhr110"/>
      <w:bookmarkStart w:id="219" w:name="dfas3dudqw"/>
      <w:bookmarkEnd w:id="218"/>
      <w:bookmarkEnd w:id="219"/>
      <w:r w:rsidRPr="00F7519D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на основании представленных заявителем заявления и документов, указанных в пункте 2.2 раздела 2 Порядка, при принятии решения о назначении компенсации издаёт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– 12 календарных месяцев с момента издания приказа руководителя образовательной организации о назначении компенсации (далее – период получения компенсации) с определением процента компенсации на каждого ребёнка.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bssPhr111"/>
      <w:bookmarkStart w:id="221" w:name="dfasmi07o0"/>
      <w:bookmarkEnd w:id="220"/>
      <w:bookmarkEnd w:id="221"/>
      <w:r w:rsidRPr="00F7519D">
        <w:rPr>
          <w:rFonts w:ascii="Times New Roman" w:eastAsia="Times New Roman" w:hAnsi="Times New Roman" w:cs="Times New Roman"/>
          <w:sz w:val="24"/>
          <w:szCs w:val="24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bssPhr112"/>
      <w:bookmarkStart w:id="223" w:name="dfasisvd91"/>
      <w:bookmarkEnd w:id="222"/>
      <w:bookmarkEnd w:id="223"/>
      <w:r w:rsidRPr="00F7519D">
        <w:rPr>
          <w:rFonts w:ascii="Times New Roman" w:eastAsia="Times New Roman" w:hAnsi="Times New Roman" w:cs="Times New Roman"/>
          <w:sz w:val="24"/>
          <w:szCs w:val="24"/>
        </w:rPr>
        <w:t>4.4. Компенсация назначается с первого числа месяца представления заявления и документов, указанных в пункте 2.2 раздела 2 Порядка, но не ранее даты приёма ребёнка в образовательную организацию и выплачивается в течение периода получения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bssPhr113"/>
      <w:bookmarkStart w:id="225" w:name="dfaspmsgqg"/>
      <w:bookmarkEnd w:id="224"/>
      <w:bookmarkEnd w:id="225"/>
      <w:r w:rsidRPr="00F7519D">
        <w:rPr>
          <w:rFonts w:ascii="Times New Roman" w:eastAsia="Times New Roman" w:hAnsi="Times New Roman" w:cs="Times New Roman"/>
          <w:sz w:val="24"/>
          <w:szCs w:val="24"/>
        </w:rPr>
        <w:t>4.5.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 который произведена плата за присмотр и уход за детьми в соответствующей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bssPhr114"/>
      <w:bookmarkStart w:id="227" w:name="dfasow42tk"/>
      <w:bookmarkEnd w:id="226"/>
      <w:bookmarkEnd w:id="227"/>
      <w:r w:rsidRPr="00F7519D">
        <w:rPr>
          <w:rFonts w:ascii="Times New Roman" w:eastAsia="Times New Roman" w:hAnsi="Times New Roman" w:cs="Times New Roman"/>
          <w:sz w:val="24"/>
          <w:szCs w:val="24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ребёнка в данную организацию, или извещением о плате за присмотр и уход за детьми в соответствующей образовательной организации, поступающим в бухгалтерию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bssPhr115"/>
      <w:bookmarkStart w:id="229" w:name="dfas4oiofe"/>
      <w:bookmarkEnd w:id="228"/>
      <w:bookmarkEnd w:id="229"/>
      <w:r w:rsidRPr="00F7519D">
        <w:rPr>
          <w:rFonts w:ascii="Times New Roman" w:eastAsia="Times New Roman" w:hAnsi="Times New Roman" w:cs="Times New Roman"/>
          <w:sz w:val="24"/>
          <w:szCs w:val="24"/>
        </w:rPr>
        <w:t>При невнесении платы за присмотр и уход за детьми в 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bssPhr116"/>
      <w:bookmarkStart w:id="231" w:name="dfasx9vvz7"/>
      <w:bookmarkEnd w:id="230"/>
      <w:bookmarkEnd w:id="231"/>
      <w:r w:rsidRPr="00F7519D">
        <w:rPr>
          <w:rFonts w:ascii="Times New Roman" w:eastAsia="Times New Roman" w:hAnsi="Times New Roman" w:cs="Times New Roman"/>
          <w:sz w:val="24"/>
          <w:szCs w:val="24"/>
        </w:rPr>
        <w:t>4.6. Для назначения компенсации на следующий период получения компенсации родитель (законный представитель) ребенка не позднее чем за 15 календарных дней до окончания текущего периода получения компенсации представляет в образовательную организацию заявление и документы, указанные в подпункте 2.2.9 и абзаце третьем подпункта 2.2.10 пункта 2.2 раздела 2 Порядка.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bssPhr117"/>
      <w:bookmarkStart w:id="233" w:name="dfaspy95lt"/>
      <w:bookmarkEnd w:id="232"/>
      <w:bookmarkEnd w:id="233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4.7. Рассмотрение заявления, документов, принятие решения о назначении компенсации на следующий период получения компенсации или об отказе в её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 пункте 4.2 данного раздела Порядка.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4" w:name="bssPhr118"/>
      <w:bookmarkStart w:id="235" w:name="dfaskwkdvm"/>
      <w:bookmarkEnd w:id="234"/>
      <w:bookmarkEnd w:id="235"/>
      <w:r w:rsidRPr="00F7519D">
        <w:rPr>
          <w:rFonts w:ascii="Times New Roman" w:eastAsia="Times New Roman" w:hAnsi="Times New Roman" w:cs="Times New Roman"/>
          <w:sz w:val="24"/>
          <w:szCs w:val="24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6" w:name="bssPhr119"/>
      <w:bookmarkStart w:id="237" w:name="dfasnzu3sz"/>
      <w:bookmarkEnd w:id="236"/>
      <w:bookmarkEnd w:id="237"/>
      <w:r w:rsidRPr="00F7519D">
        <w:rPr>
          <w:rFonts w:ascii="Times New Roman" w:eastAsia="Times New Roman" w:hAnsi="Times New Roman" w:cs="Times New Roman"/>
          <w:sz w:val="24"/>
          <w:szCs w:val="24"/>
        </w:rPr>
        <w:t>4.8. Основаниями для отказа в назначении компенсации на следующий период получения компенсации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8" w:name="bssPhr120"/>
      <w:bookmarkStart w:id="239" w:name="dfasf0237t"/>
      <w:bookmarkEnd w:id="238"/>
      <w:bookmarkEnd w:id="239"/>
      <w:r w:rsidRPr="00F7519D">
        <w:rPr>
          <w:rFonts w:ascii="Times New Roman" w:eastAsia="Times New Roman" w:hAnsi="Times New Roman" w:cs="Times New Roman"/>
          <w:sz w:val="24"/>
          <w:szCs w:val="24"/>
        </w:rPr>
        <w:t>- непредставление документов, указанных в подпункте 2.2.9 и абзаце третьем подпункта 2.2.10 пункта 2.2 раздела 2 Порядка, или представление неполного комплекта указанных документов;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bssPhr121"/>
      <w:bookmarkStart w:id="241" w:name="dfasgx0s0l"/>
      <w:bookmarkEnd w:id="240"/>
      <w:bookmarkEnd w:id="241"/>
      <w:r w:rsidRPr="00F7519D">
        <w:rPr>
          <w:rFonts w:ascii="Times New Roman" w:eastAsia="Times New Roman" w:hAnsi="Times New Roman" w:cs="Times New Roman"/>
          <w:sz w:val="24"/>
          <w:szCs w:val="24"/>
        </w:rPr>
        <w:t>- размер среднедушевого дохода семьи выше 1,5-кратной величины прожиточного минимума, указанного в пункте 1.3 раздела 1 Порядка.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2" w:name="bssPhr122"/>
      <w:bookmarkStart w:id="243" w:name="dfastk9vsh"/>
      <w:bookmarkEnd w:id="242"/>
      <w:bookmarkEnd w:id="243"/>
      <w:r w:rsidRPr="00F7519D">
        <w:rPr>
          <w:rFonts w:ascii="Times New Roman" w:eastAsia="Times New Roman" w:hAnsi="Times New Roman" w:cs="Times New Roman"/>
          <w:sz w:val="24"/>
          <w:szCs w:val="24"/>
        </w:rPr>
        <w:t>4.9. При устранении причин, послуживших основанием для отказа в назначении компенсации на следующий период получения компенсации, заявитель вправе вновь обратиться с заявлением.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4" w:name="bssPhr123"/>
      <w:bookmarkStart w:id="245" w:name="dfasn72qun"/>
      <w:bookmarkEnd w:id="244"/>
      <w:bookmarkEnd w:id="245"/>
      <w:r w:rsidRPr="00F7519D">
        <w:rPr>
          <w:rFonts w:ascii="Times New Roman" w:eastAsia="Times New Roman" w:hAnsi="Times New Roman" w:cs="Times New Roman"/>
          <w:sz w:val="24"/>
          <w:szCs w:val="24"/>
        </w:rPr>
        <w:t>4.10. Выплата компенсации родителю (законному представителю) прекращается со дня, следующего за днём отчисления ребёнка из соответствующей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6" w:name="bssPhr124"/>
      <w:bookmarkStart w:id="247" w:name="dfascsmx5f"/>
      <w:bookmarkEnd w:id="246"/>
      <w:bookmarkEnd w:id="247"/>
      <w:r w:rsidRPr="00F7519D">
        <w:rPr>
          <w:rFonts w:ascii="Times New Roman" w:eastAsia="Times New Roman" w:hAnsi="Times New Roman" w:cs="Times New Roman"/>
          <w:sz w:val="24"/>
          <w:szCs w:val="24"/>
        </w:rPr>
        <w:t>4.11. 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8" w:name="bssPhr125"/>
      <w:bookmarkStart w:id="249" w:name="dfas45va1k"/>
      <w:bookmarkEnd w:id="248"/>
      <w:bookmarkEnd w:id="249"/>
      <w:r w:rsidRPr="00F7519D">
        <w:rPr>
          <w:rFonts w:ascii="Times New Roman" w:eastAsia="Times New Roman" w:hAnsi="Times New Roman" w:cs="Times New Roman"/>
          <w:sz w:val="24"/>
          <w:szCs w:val="24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образовательной организации о наступлении таких обстоятельств и представить в образовательную организацию подтверждающие документы.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0" w:name="bssPhr126"/>
      <w:bookmarkStart w:id="251" w:name="dfasuk6iup"/>
      <w:bookmarkEnd w:id="250"/>
      <w:bookmarkEnd w:id="251"/>
      <w:r w:rsidRPr="00F7519D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bssPhr127"/>
      <w:bookmarkStart w:id="253" w:name="dfas9cnqxm"/>
      <w:bookmarkEnd w:id="252"/>
      <w:bookmarkEnd w:id="253"/>
      <w:r w:rsidRPr="00F7519D">
        <w:rPr>
          <w:rFonts w:ascii="Times New Roman" w:eastAsia="Times New Roman" w:hAnsi="Times New Roman" w:cs="Times New Roman"/>
          <w:sz w:val="24"/>
          <w:szCs w:val="24"/>
        </w:rPr>
        <w:t>О принятом решении образовательная организация уведомляет родителя (законного представителя) любым доступным способом в течение 5 рабочих дней со дня принятия решения.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bssPhr128"/>
      <w:bookmarkStart w:id="255" w:name="dfasr4cyw4"/>
      <w:bookmarkEnd w:id="254"/>
      <w:bookmarkEnd w:id="255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6" w:name="bssPhr129"/>
      <w:bookmarkStart w:id="257" w:name="dfasr526am"/>
      <w:bookmarkEnd w:id="256"/>
      <w:bookmarkEnd w:id="257"/>
      <w:r w:rsidRPr="00F7519D">
        <w:rPr>
          <w:rFonts w:ascii="Times New Roman" w:eastAsia="Times New Roman" w:hAnsi="Times New Roman" w:cs="Times New Roman"/>
          <w:sz w:val="24"/>
          <w:szCs w:val="24"/>
        </w:rPr>
        <w:t>4.13. Образовательная организация определяет объём средств на 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8" w:name="bssPhr130"/>
      <w:bookmarkStart w:id="259" w:name="dfasw78ihf"/>
      <w:bookmarkEnd w:id="258"/>
      <w:bookmarkEnd w:id="259"/>
      <w:r w:rsidRPr="00F7519D">
        <w:rPr>
          <w:rFonts w:ascii="Times New Roman" w:eastAsia="Times New Roman" w:hAnsi="Times New Roman" w:cs="Times New Roman"/>
          <w:sz w:val="24"/>
          <w:szCs w:val="24"/>
        </w:rP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0" w:name="bssPhr131"/>
      <w:bookmarkStart w:id="261" w:name="dfastphqy6"/>
      <w:bookmarkEnd w:id="260"/>
      <w:bookmarkEnd w:id="261"/>
      <w:r w:rsidRPr="00F7519D">
        <w:rPr>
          <w:rFonts w:ascii="Times New Roman" w:eastAsia="Times New Roman" w:hAnsi="Times New Roman" w:cs="Times New Roman"/>
          <w:sz w:val="24"/>
          <w:szCs w:val="24"/>
        </w:rPr>
        <w:t>4.15. Дополнительные расходы, связанные с выплатой компенсации (банковские, почтовые услуги), возмещаются за счёт средств бюджета Ярославской области.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2" w:name="bssPhr132"/>
      <w:bookmarkStart w:id="263" w:name="dfaslqhr55"/>
      <w:bookmarkEnd w:id="262"/>
      <w:bookmarkEnd w:id="263"/>
      <w:r w:rsidRPr="00F7519D">
        <w:rPr>
          <w:rFonts w:ascii="Times New Roman" w:eastAsia="Times New Roman" w:hAnsi="Times New Roman" w:cs="Times New Roman"/>
          <w:sz w:val="24"/>
          <w:szCs w:val="24"/>
        </w:rP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4" w:name="bssPhr133"/>
      <w:bookmarkStart w:id="265" w:name="dfas94qwqc"/>
      <w:bookmarkEnd w:id="264"/>
      <w:bookmarkEnd w:id="265"/>
      <w:r w:rsidRPr="00F7519D">
        <w:rPr>
          <w:rFonts w:ascii="Times New Roman" w:eastAsia="Times New Roman" w:hAnsi="Times New Roman" w:cs="Times New Roman"/>
          <w:sz w:val="24"/>
          <w:szCs w:val="24"/>
        </w:rPr>
        <w:t>4.17. Контроль за назначением и выплатой компенсации возлагается на муниципальные (государственные) органы, осуществляющие управление в сфере образования.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6" w:name="bssPhr134"/>
      <w:bookmarkStart w:id="267" w:name="dfaskrcac9"/>
      <w:bookmarkEnd w:id="266"/>
      <w:bookmarkEnd w:id="267"/>
      <w:r w:rsidRPr="00F7519D">
        <w:rPr>
          <w:rFonts w:ascii="Times New Roman" w:eastAsia="Times New Roman" w:hAnsi="Times New Roman" w:cs="Times New Roman"/>
          <w:sz w:val="24"/>
          <w:szCs w:val="24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 соответствующей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8" w:name="bssPhr135"/>
      <w:bookmarkStart w:id="269" w:name="dfas6tg9hn"/>
      <w:bookmarkEnd w:id="268"/>
      <w:bookmarkEnd w:id="269"/>
      <w:r w:rsidRPr="00F7519D">
        <w:rPr>
          <w:rFonts w:ascii="Times New Roman" w:eastAsia="Times New Roman" w:hAnsi="Times New Roman" w:cs="Times New Roman"/>
          <w:sz w:val="24"/>
          <w:szCs w:val="24"/>
        </w:rPr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 разделом 4 Порядка.</w:t>
      </w:r>
      <w:bookmarkStart w:id="270" w:name="bssPhr136"/>
      <w:bookmarkStart w:id="271" w:name="dfas62gavk"/>
      <w:bookmarkEnd w:id="270"/>
      <w:bookmarkEnd w:id="271"/>
    </w:p>
    <w:p w:rsidR="00F7519D" w:rsidRPr="00F7519D" w:rsidRDefault="00F7519D" w:rsidP="00F7519D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9D">
        <w:rPr>
          <w:rFonts w:ascii="Times New Roman" w:eastAsia="Times New Roman" w:hAnsi="Times New Roman" w:cs="Times New Roman"/>
          <w:sz w:val="24"/>
          <w:szCs w:val="24"/>
        </w:rPr>
        <w:t>5.2. Компенсация родителям (законным представителям) детей, направившим средства (часть средств) материнского (семейного) капитала на плату за присмотр и уход за детьми в соответствующей образовательной организации, выплачивается ежеквартально образовательной организацией в течение месяца, следующего за кварталом, в котором произведена плата за присмотр и уход за детьми в соответствующей образовательной организации.</w:t>
      </w:r>
    </w:p>
    <w:sectPr w:rsidR="00F7519D" w:rsidRPr="00F7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D"/>
    <w:rsid w:val="0027343F"/>
    <w:rsid w:val="0030661A"/>
    <w:rsid w:val="00B27D93"/>
    <w:rsid w:val="00EF54BA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8790580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389617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510112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lavbukh.ru/npd/edoc/81_510112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1551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Пользователь</cp:lastModifiedBy>
  <cp:revision>2</cp:revision>
  <dcterms:created xsi:type="dcterms:W3CDTF">2020-10-19T06:38:00Z</dcterms:created>
  <dcterms:modified xsi:type="dcterms:W3CDTF">2020-10-19T06:38:00Z</dcterms:modified>
</cp:coreProperties>
</file>