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1C" w:rsidRPr="0029198C" w:rsidRDefault="0001561C" w:rsidP="0001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98C">
        <w:rPr>
          <w:rFonts w:ascii="Times New Roman" w:eastAsia="Times New Roman" w:hAnsi="Times New Roman" w:cs="Times New Roman"/>
          <w:b/>
          <w:sz w:val="28"/>
          <w:szCs w:val="28"/>
        </w:rPr>
        <w:t>Мониторинг развивающей предметно-пространственной среды</w:t>
      </w:r>
    </w:p>
    <w:p w:rsidR="0001561C" w:rsidRPr="0029198C" w:rsidRDefault="0029198C" w:rsidP="0001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перечень материалов  </w:t>
      </w:r>
      <w:r w:rsidR="000B354E">
        <w:rPr>
          <w:rFonts w:ascii="Times New Roman" w:eastAsia="Times New Roman" w:hAnsi="Times New Roman" w:cs="Times New Roman"/>
          <w:b/>
          <w:sz w:val="28"/>
          <w:szCs w:val="28"/>
        </w:rPr>
        <w:t xml:space="preserve">2 младшая </w:t>
      </w:r>
      <w:r w:rsidR="0001561C" w:rsidRPr="0029198C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0B354E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6C412D" w:rsidRPr="0029198C" w:rsidRDefault="006C412D" w:rsidP="006C41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19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tbl>
      <w:tblPr>
        <w:tblW w:w="96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6"/>
        <w:gridCol w:w="5102"/>
        <w:gridCol w:w="1438"/>
        <w:gridCol w:w="1412"/>
      </w:tblGrid>
      <w:tr w:rsidR="00F91171" w:rsidRPr="0029198C" w:rsidTr="00F91171">
        <w:trPr>
          <w:tblHeader/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Тип </w:t>
            </w:r>
          </w:p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Требуемое количество на </w:t>
            </w:r>
            <w:bookmarkStart w:id="0" w:name="_GoBack"/>
            <w:bookmarkEnd w:id="0"/>
            <w:r w:rsidRPr="00291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группу</w:t>
            </w:r>
          </w:p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должно быть!)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Мониторинг</w:t>
            </w:r>
          </w:p>
        </w:tc>
      </w:tr>
      <w:tr w:rsidR="00F91171" w:rsidRPr="0029198C" w:rsidTr="00F91171">
        <w:trPr>
          <w:tblHeader/>
          <w:tblCellSpacing w:w="0" w:type="dxa"/>
          <w:jc w:val="center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группа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(средние)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8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 (средние и мелкие)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8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Наручные куклы би-ба-бо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8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персонажей для плоскостного театра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8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8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8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динозавры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8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8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(средний)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(средний)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171" w:rsidRPr="0029198C" w:rsidTr="00F91171">
        <w:trPr>
          <w:gridAfter w:val="3"/>
          <w:wAfter w:w="7952" w:type="dxa"/>
          <w:trHeight w:val="276"/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Чековая касса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Коляска для средних кукол, складная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71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разного назначения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Корабль, лодка (средних размеров)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(легковые, гоночные, грузовички и др.)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военная техника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гараж/бензозаправка (сборно-разборная)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средних кукол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71" w:rsidRPr="0029198C" w:rsidTr="00F91171">
        <w:trPr>
          <w:gridAfter w:val="3"/>
          <w:wAfter w:w="7952" w:type="dxa"/>
          <w:trHeight w:val="276"/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71" w:rsidRPr="0029198C" w:rsidTr="00F91171">
        <w:trPr>
          <w:gridAfter w:val="3"/>
          <w:wAfter w:w="7952" w:type="dxa"/>
          <w:trHeight w:val="276"/>
          <w:tblCellSpacing w:w="0" w:type="dxa"/>
          <w:jc w:val="center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Pr="0029198C" w:rsidRDefault="006C412D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98C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игры с правилами </w:t>
      </w:r>
    </w:p>
    <w:tbl>
      <w:tblPr>
        <w:tblW w:w="97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17"/>
        <w:gridCol w:w="5102"/>
        <w:gridCol w:w="1898"/>
        <w:gridCol w:w="1380"/>
        <w:gridCol w:w="27"/>
      </w:tblGrid>
      <w:tr w:rsidR="00F91171" w:rsidRPr="0029198C" w:rsidTr="00F91171">
        <w:trPr>
          <w:gridAfter w:val="1"/>
          <w:wAfter w:w="27" w:type="dxa"/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количество на группу</w:t>
            </w:r>
          </w:p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3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Кольцеброс напольный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Городки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Мишень с дротиками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171" w:rsidRPr="0029198C" w:rsidTr="00F91171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(картиночное, поле до 8-12 частей)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171" w:rsidRPr="0029198C" w:rsidTr="00F91171">
        <w:trPr>
          <w:trHeight w:val="65"/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цифровое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5922" w:rsidRPr="0029198C" w:rsidRDefault="00205922" w:rsidP="00205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19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205922" w:rsidRPr="0029198C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98C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изобразительной деятельности </w:t>
      </w:r>
    </w:p>
    <w:tbl>
      <w:tblPr>
        <w:tblW w:w="979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05"/>
        <w:gridCol w:w="5102"/>
        <w:gridCol w:w="1889"/>
        <w:gridCol w:w="1385"/>
        <w:gridCol w:w="10"/>
      </w:tblGrid>
      <w:tr w:rsidR="00F91171" w:rsidRPr="0029198C" w:rsidTr="00F91171">
        <w:trPr>
          <w:tblHeader/>
          <w:tblCellSpacing w:w="0" w:type="dxa"/>
          <w:jc w:val="center"/>
        </w:trPr>
        <w:tc>
          <w:tcPr>
            <w:tcW w:w="14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количество на группу</w:t>
            </w:r>
          </w:p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F91171" w:rsidRPr="0029198C" w:rsidTr="00F91171">
        <w:trPr>
          <w:gridAfter w:val="1"/>
          <w:wAfter w:w="10" w:type="dxa"/>
          <w:tblHeader/>
          <w:tblCellSpacing w:w="0" w:type="dxa"/>
          <w:jc w:val="center"/>
        </w:trPr>
        <w:tc>
          <w:tcPr>
            <w:tcW w:w="14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91171" w:rsidRPr="0029198C" w:rsidRDefault="00F91171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Графитные карандаши (2М-3М)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1171" w:rsidRPr="0029198C" w:rsidRDefault="00F91171" w:rsidP="00F9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F91171" w:rsidRPr="0029198C" w:rsidTr="00F91171">
        <w:trPr>
          <w:gridAfter w:val="4"/>
          <w:wAfter w:w="8386" w:type="dxa"/>
          <w:trHeight w:val="276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</w:t>
            </w:r>
          </w:p>
        </w:tc>
      </w:tr>
      <w:tr w:rsidR="00F91171" w:rsidRPr="0029198C" w:rsidTr="00F91171">
        <w:trPr>
          <w:gridAfter w:val="4"/>
          <w:wAfter w:w="8386" w:type="dxa"/>
          <w:trHeight w:val="276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71" w:rsidRPr="0029198C" w:rsidTr="00F91171">
        <w:trPr>
          <w:gridAfter w:val="4"/>
          <w:wAfter w:w="8386" w:type="dxa"/>
          <w:trHeight w:val="276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каждого ребенка</w:t>
            </w: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кисти</w:t>
            </w:r>
          </w:p>
          <w:p w:rsidR="00F91171" w:rsidRPr="0029198C" w:rsidRDefault="00F91171" w:rsidP="00D2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(беличьи, колонковые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в аппликации (15´15)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каждого ребенка</w:t>
            </w: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0,5 кг 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(12 цветов)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3 – 4 стек 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с тупыми концами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</w:t>
            </w: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6´7см)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бумаги.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71" w:rsidRPr="0029198C" w:rsidTr="00F91171">
        <w:trPr>
          <w:gridAfter w:val="1"/>
          <w:wAfter w:w="10" w:type="dxa"/>
          <w:tblCellSpacing w:w="0" w:type="dxa"/>
          <w:jc w:val="center"/>
        </w:trPr>
        <w:tc>
          <w:tcPr>
            <w:tcW w:w="1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71" w:rsidRPr="0029198C" w:rsidRDefault="00F91171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171" w:rsidRPr="0029198C" w:rsidRDefault="00F91171" w:rsidP="00F9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</w:tr>
    </w:tbl>
    <w:p w:rsidR="00205922" w:rsidRPr="0029198C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98C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конструирования </w:t>
      </w:r>
    </w:p>
    <w:tbl>
      <w:tblPr>
        <w:tblW w:w="113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4"/>
        <w:gridCol w:w="5102"/>
        <w:gridCol w:w="1949"/>
        <w:gridCol w:w="1238"/>
        <w:gridCol w:w="1425"/>
      </w:tblGrid>
      <w:tr w:rsidR="00AE77CA" w:rsidRPr="0029198C" w:rsidTr="00AE77CA">
        <w:trPr>
          <w:tblHeader/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количество на группу</w:t>
            </w:r>
          </w:p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29198C" w:rsidTr="00AE77CA">
        <w:trPr>
          <w:tblHeader/>
          <w:tblCellSpacing w:w="0" w:type="dxa"/>
          <w:jc w:val="center"/>
        </w:trPr>
        <w:tc>
          <w:tcPr>
            <w:tcW w:w="16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29198C" w:rsidTr="00AE77CA">
        <w:trPr>
          <w:tblCellSpacing w:w="0" w:type="dxa"/>
          <w:jc w:val="center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29198C" w:rsidRDefault="00D2028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5 наборов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29198C" w:rsidRDefault="00D2028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4 набора</w:t>
            </w:r>
          </w:p>
        </w:tc>
      </w:tr>
      <w:tr w:rsidR="00AE77CA" w:rsidRPr="0029198C" w:rsidTr="00AE77CA">
        <w:trPr>
          <w:tblCellSpacing w:w="0" w:type="dxa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природный и бросовый материал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29198C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29198C" w:rsidRDefault="00D2028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29198C" w:rsidRDefault="00D2028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AE77CA" w:rsidRPr="0029198C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бросового материала: бумажные коробки, цилиндры, катушки, конусы, пластиковые бутылки, пробки и т.п. </w:t>
            </w:r>
          </w:p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29198C" w:rsidRDefault="00D2028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29198C" w:rsidRDefault="00D2028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AE77CA" w:rsidRPr="0029198C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фантиков от конфет и других кондитерских изделий и упаковочных материалов (фольга, бантики, ленты и т.п.) </w:t>
            </w:r>
          </w:p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29198C" w:rsidRDefault="00D2028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29198C" w:rsidRDefault="00D2028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AE77CA" w:rsidRPr="0029198C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 </w:t>
            </w:r>
          </w:p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29198C" w:rsidRDefault="00D2028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29198C" w:rsidRDefault="00D2028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AE77CA" w:rsidRPr="0029198C" w:rsidTr="00AE77CA">
        <w:trPr>
          <w:tblCellSpacing w:w="0" w:type="dxa"/>
          <w:jc w:val="center"/>
        </w:trPr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тонкий картон</w:t>
            </w:r>
          </w:p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кожа, тесьма, пуговицы, нитки</w:t>
            </w:r>
          </w:p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Проволока в полихлорвиниловой оболочке, фольга, поролон, пенопласт </w:t>
            </w:r>
          </w:p>
        </w:tc>
        <w:tc>
          <w:tcPr>
            <w:tcW w:w="1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29198C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29198C" w:rsidRDefault="00D2028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29198C" w:rsidRDefault="00D2028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</w:tr>
    </w:tbl>
    <w:p w:rsidR="00AE77CA" w:rsidRPr="0029198C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19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познавательно-исследовательской деятельности</w:t>
      </w:r>
    </w:p>
    <w:tbl>
      <w:tblPr>
        <w:tblW w:w="99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7"/>
        <w:gridCol w:w="5102"/>
        <w:gridCol w:w="1874"/>
        <w:gridCol w:w="1210"/>
        <w:gridCol w:w="65"/>
      </w:tblGrid>
      <w:tr w:rsidR="001E3EDC" w:rsidRPr="0029198C" w:rsidTr="001E3EDC">
        <w:trPr>
          <w:tblHeader/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18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Требуемое </w:t>
            </w:r>
            <w:r w:rsidRPr="0029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количество на группу</w:t>
            </w:r>
          </w:p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3EDC" w:rsidRPr="0029198C" w:rsidTr="001E3EDC">
        <w:trPr>
          <w:gridAfter w:val="1"/>
          <w:wAfter w:w="65" w:type="dxa"/>
          <w:tblHeader/>
          <w:tblCellSpacing w:w="0" w:type="dxa"/>
          <w:jc w:val="center"/>
        </w:trPr>
        <w:tc>
          <w:tcPr>
            <w:tcW w:w="1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Объекты для исследования в действии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Доски-вкладыши и рамки-вкладыши со сложными составными формами (4-8 частей)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EDC" w:rsidRPr="0029198C" w:rsidTr="001E3EDC">
        <w:trPr>
          <w:gridAfter w:val="4"/>
          <w:wAfter w:w="8251" w:type="dxa"/>
          <w:trHeight w:val="276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6 видов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спиртовой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песочные (на разные отрезки времени)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механические с прозрачными стенками (с зубчатой передачей)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мерных стаканов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прозрачных сосудов разных форм и объемов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D2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настольные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увеличительных стекол (линз)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зеркал для опытов с симметрией, для исследования отражательного эффекта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опытов с магнитом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Ветряная мельница (модель)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печаток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семян и плодов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растений (гербарий)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Образно-символический материал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1E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картинок для иерархической классификации (установления родовидовых </w:t>
            </w:r>
          </w:p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gridAfter w:val="4"/>
          <w:wAfter w:w="8251" w:type="dxa"/>
          <w:trHeight w:val="276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символами погодных явлений (ветер, осадки, освещенность - облачность)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погоды настенный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карта мира (полушарий)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атлас (крупного формата)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Разрезная азбука и касса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цифрами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Отрывной календарь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цифрами, с числовыми фигурами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Стержни с насадками (для построения числового ряда)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gridAfter w:val="1"/>
          <w:wAfter w:w="65" w:type="dxa"/>
          <w:tblCellSpacing w:w="0" w:type="dxa"/>
          <w:jc w:val="center"/>
        </w:trPr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гнездами для составления простых арифметических задач 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Pr="0029198C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19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Материалы и оборудование для двигательной активности</w:t>
      </w:r>
    </w:p>
    <w:tbl>
      <w:tblPr>
        <w:tblW w:w="99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9"/>
        <w:gridCol w:w="3228"/>
        <w:gridCol w:w="1589"/>
        <w:gridCol w:w="1502"/>
        <w:gridCol w:w="1693"/>
      </w:tblGrid>
      <w:tr w:rsidR="001E3EDC" w:rsidRPr="0029198C" w:rsidTr="001E3EDC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32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количество на группу</w:t>
            </w:r>
          </w:p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1E3EDC" w:rsidRPr="0029198C" w:rsidTr="001E3EDC">
        <w:trPr>
          <w:tblCellSpacing w:w="0" w:type="dxa"/>
          <w:jc w:val="center"/>
        </w:trPr>
        <w:tc>
          <w:tcPr>
            <w:tcW w:w="19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1E3EDC" w:rsidRPr="0029198C" w:rsidTr="001E3EDC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Балансир-волчок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EDC" w:rsidRPr="0029198C" w:rsidTr="001E3EDC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массажный со следочками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EDC" w:rsidRPr="0029198C" w:rsidTr="001E3EDC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(плетеный)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55-65 см 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3EDC" w:rsidRPr="0029198C" w:rsidTr="001E3EDC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100-120 см 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EDC" w:rsidRPr="0029198C" w:rsidTr="001E3EDC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Кольцеброс (набор)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3EDC" w:rsidRPr="0029198C" w:rsidTr="001E3EDC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Мяч-массажер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EDC" w:rsidRPr="0029198C" w:rsidTr="001E3EDC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100 см 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EDC" w:rsidRPr="0029198C" w:rsidTr="001E3EDC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Гантели детские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3EDC" w:rsidRPr="0029198C" w:rsidTr="001E3EDC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средний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10-12 см 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EDC" w:rsidRPr="0029198C" w:rsidTr="001E3EDC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80 см 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EDC" w:rsidRPr="0029198C" w:rsidRDefault="001E3EDC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9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EDC" w:rsidRPr="0029198C" w:rsidRDefault="001E3EDC" w:rsidP="001E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Pr="0029198C" w:rsidRDefault="00AE77CA" w:rsidP="00AE7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05922" w:rsidRPr="0029198C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922" w:rsidRPr="0029198C" w:rsidRDefault="00205922" w:rsidP="006C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12D" w:rsidRPr="0029198C" w:rsidRDefault="006C412D" w:rsidP="006C4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7A8D" w:rsidRPr="0029198C" w:rsidRDefault="00537A8D"/>
    <w:sectPr w:rsidR="00537A8D" w:rsidRPr="0029198C" w:rsidSect="006C4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AE9"/>
    <w:multiLevelType w:val="hybridMultilevel"/>
    <w:tmpl w:val="9E1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A742E"/>
    <w:multiLevelType w:val="hybridMultilevel"/>
    <w:tmpl w:val="1F8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B734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00310"/>
    <w:multiLevelType w:val="hybridMultilevel"/>
    <w:tmpl w:val="0BF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412D"/>
    <w:rsid w:val="0001561C"/>
    <w:rsid w:val="0008224E"/>
    <w:rsid w:val="000B354E"/>
    <w:rsid w:val="000C09DC"/>
    <w:rsid w:val="00132155"/>
    <w:rsid w:val="001C643B"/>
    <w:rsid w:val="001E014E"/>
    <w:rsid w:val="001E3EDC"/>
    <w:rsid w:val="00205922"/>
    <w:rsid w:val="00210602"/>
    <w:rsid w:val="0029198C"/>
    <w:rsid w:val="003764DF"/>
    <w:rsid w:val="003E0622"/>
    <w:rsid w:val="00521D5C"/>
    <w:rsid w:val="00537A8D"/>
    <w:rsid w:val="00594BA0"/>
    <w:rsid w:val="005B10B5"/>
    <w:rsid w:val="00685512"/>
    <w:rsid w:val="006C412D"/>
    <w:rsid w:val="00711A8D"/>
    <w:rsid w:val="0074677B"/>
    <w:rsid w:val="00753A0F"/>
    <w:rsid w:val="00875B7C"/>
    <w:rsid w:val="008D0281"/>
    <w:rsid w:val="009317C6"/>
    <w:rsid w:val="009D3C02"/>
    <w:rsid w:val="00AE77CA"/>
    <w:rsid w:val="00BF591C"/>
    <w:rsid w:val="00D2028A"/>
    <w:rsid w:val="00DB36AB"/>
    <w:rsid w:val="00DD099C"/>
    <w:rsid w:val="00E31029"/>
    <w:rsid w:val="00F160A1"/>
    <w:rsid w:val="00F91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2014-04-18T13:08:00Z</cp:lastPrinted>
  <dcterms:created xsi:type="dcterms:W3CDTF">2015-05-05T07:16:00Z</dcterms:created>
  <dcterms:modified xsi:type="dcterms:W3CDTF">2017-01-31T11:39:00Z</dcterms:modified>
</cp:coreProperties>
</file>