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2D" w:rsidRPr="000202AD" w:rsidRDefault="001F3185" w:rsidP="009F292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9F292D" w:rsidRPr="000202AD">
        <w:rPr>
          <w:b/>
          <w:sz w:val="48"/>
          <w:szCs w:val="48"/>
        </w:rPr>
        <w:t xml:space="preserve">Консультация для родителей </w:t>
      </w:r>
    </w:p>
    <w:p w:rsidR="009F292D" w:rsidRDefault="001F3185" w:rsidP="009F292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«</w:t>
      </w:r>
      <w:proofErr w:type="gramStart"/>
      <w:r w:rsidR="009F292D" w:rsidRPr="009F292D">
        <w:rPr>
          <w:b/>
          <w:color w:val="FF0000"/>
          <w:sz w:val="48"/>
          <w:szCs w:val="48"/>
        </w:rPr>
        <w:t>Игры и упражнения</w:t>
      </w:r>
      <w:proofErr w:type="gramEnd"/>
      <w:r w:rsidR="009F292D" w:rsidRPr="009F292D">
        <w:rPr>
          <w:b/>
          <w:color w:val="FF0000"/>
          <w:sz w:val="48"/>
          <w:szCs w:val="48"/>
        </w:rPr>
        <w:t xml:space="preserve"> </w:t>
      </w:r>
      <w:r w:rsidR="009F292D">
        <w:rPr>
          <w:b/>
          <w:color w:val="FF0000"/>
          <w:sz w:val="48"/>
          <w:szCs w:val="48"/>
        </w:rPr>
        <w:t xml:space="preserve">направленные на развитие </w:t>
      </w:r>
      <w:r w:rsidR="009F292D" w:rsidRPr="009F292D">
        <w:rPr>
          <w:b/>
          <w:color w:val="FF0000"/>
          <w:sz w:val="48"/>
          <w:szCs w:val="48"/>
        </w:rPr>
        <w:t>свя</w:t>
      </w:r>
      <w:r w:rsidR="009F292D">
        <w:rPr>
          <w:b/>
          <w:color w:val="FF0000"/>
          <w:sz w:val="48"/>
          <w:szCs w:val="48"/>
        </w:rPr>
        <w:t>зной речи у дошкольников с ЗПР».</w:t>
      </w:r>
    </w:p>
    <w:p w:rsidR="009F292D" w:rsidRPr="009F292D" w:rsidRDefault="009F292D" w:rsidP="009F292D">
      <w:pPr>
        <w:rPr>
          <w:b/>
          <w:color w:val="FF0000"/>
          <w:sz w:val="48"/>
          <w:szCs w:val="48"/>
        </w:rPr>
      </w:pPr>
    </w:p>
    <w:p w:rsidR="009F292D" w:rsidRPr="009F292D" w:rsidRDefault="00DB423F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2D" w:rsidRPr="009F292D">
        <w:rPr>
          <w:rFonts w:ascii="Times New Roman" w:hAnsi="Times New Roman" w:cs="Times New Roman"/>
          <w:sz w:val="28"/>
          <w:szCs w:val="28"/>
        </w:rPr>
        <w:t>Уважаемые родители, сегодня мне бы хотелось рассказать вам о некоторых играх и упражнениях для развития связной речи у дошкольников, имеющих задержку психического развития.</w:t>
      </w:r>
      <w:r w:rsidR="009F292D">
        <w:rPr>
          <w:rFonts w:ascii="Times New Roman" w:hAnsi="Times New Roman" w:cs="Times New Roman"/>
          <w:sz w:val="28"/>
          <w:szCs w:val="28"/>
        </w:rPr>
        <w:t xml:space="preserve"> </w:t>
      </w:r>
      <w:r w:rsidR="009F292D" w:rsidRPr="009F292D">
        <w:rPr>
          <w:rFonts w:ascii="Times New Roman" w:hAnsi="Times New Roman" w:cs="Times New Roman"/>
          <w:sz w:val="28"/>
          <w:szCs w:val="28"/>
        </w:rPr>
        <w:t>Умения и навыки связной речи не развиваются спонтанно, и без специального обучения ребёнок, имеющий недостаточное развитие памяти, внимания, мышления, не достигнет того уровня развития связной речи, который необходим для полноцен</w:t>
      </w:r>
      <w:r w:rsidR="009F292D">
        <w:rPr>
          <w:rFonts w:ascii="Times New Roman" w:hAnsi="Times New Roman" w:cs="Times New Roman"/>
          <w:sz w:val="28"/>
          <w:szCs w:val="28"/>
        </w:rPr>
        <w:t xml:space="preserve">ного обучения в школе. Связная речь, </w:t>
      </w:r>
      <w:r w:rsidR="009F292D" w:rsidRPr="009F292D">
        <w:rPr>
          <w:rFonts w:ascii="Times New Roman" w:hAnsi="Times New Roman" w:cs="Times New Roman"/>
          <w:sz w:val="28"/>
          <w:szCs w:val="28"/>
        </w:rPr>
        <w:t>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9F292D" w:rsidRPr="009F292D" w:rsidRDefault="00DB423F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92D" w:rsidRPr="009F292D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—связность, словарный запас, грамматические ошибки.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292D">
        <w:rPr>
          <w:rFonts w:ascii="Times New Roman" w:hAnsi="Times New Roman" w:cs="Times New Roman"/>
          <w:color w:val="FF0000"/>
          <w:sz w:val="28"/>
          <w:szCs w:val="28"/>
        </w:rPr>
        <w:t xml:space="preserve">Как же помочь ребёнку овладеть умениями и навыками связной речи? </w:t>
      </w:r>
    </w:p>
    <w:p w:rsidR="009F292D" w:rsidRPr="009F292D" w:rsidRDefault="00FA6196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</w:t>
      </w:r>
      <w:r>
        <w:rPr>
          <w:rFonts w:ascii="Times New Roman" w:hAnsi="Times New Roman" w:cs="Times New Roman"/>
          <w:sz w:val="28"/>
          <w:szCs w:val="28"/>
        </w:rPr>
        <w:t>старался ответить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 полным предложением. Также</w:t>
      </w:r>
      <w:r w:rsidR="001F3185">
        <w:rPr>
          <w:rFonts w:ascii="Times New Roman" w:hAnsi="Times New Roman" w:cs="Times New Roman"/>
          <w:sz w:val="28"/>
          <w:szCs w:val="28"/>
        </w:rPr>
        <w:t>,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 ребенок учится сравнивать, </w:t>
      </w:r>
      <w:r w:rsidR="009F292D" w:rsidRPr="009F292D">
        <w:rPr>
          <w:rFonts w:ascii="Times New Roman" w:hAnsi="Times New Roman" w:cs="Times New Roman"/>
          <w:sz w:val="28"/>
          <w:szCs w:val="28"/>
        </w:rPr>
        <w:lastRenderedPageBreak/>
        <w:t>обобщать, понимать значение слов «ширина», «высота», «длина», «высокий», «низкий».</w:t>
      </w:r>
    </w:p>
    <w:p w:rsidR="009F292D" w:rsidRPr="009F292D" w:rsidRDefault="00FA6196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F292D" w:rsidRPr="009F292D">
        <w:rPr>
          <w:rFonts w:ascii="Times New Roman" w:hAnsi="Times New Roman" w:cs="Times New Roman"/>
          <w:sz w:val="28"/>
          <w:szCs w:val="28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 Таким образом, называя самые разные признаки предметов, вы побуждаете развитию связной речи у детей.</w:t>
      </w:r>
    </w:p>
    <w:p w:rsidR="009F292D" w:rsidRPr="00FA6196" w:rsidRDefault="00FA6196" w:rsidP="009F292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196">
        <w:rPr>
          <w:rFonts w:ascii="Times New Roman" w:hAnsi="Times New Roman" w:cs="Times New Roman"/>
          <w:color w:val="FF0000"/>
          <w:sz w:val="28"/>
          <w:szCs w:val="28"/>
        </w:rPr>
        <w:t>Игры и упражнения, направленные на</w:t>
      </w:r>
      <w:r w:rsidR="009F292D" w:rsidRPr="00FA6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185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связной </w:t>
      </w:r>
      <w:r w:rsidRPr="00FA6196">
        <w:rPr>
          <w:rFonts w:ascii="Times New Roman" w:hAnsi="Times New Roman" w:cs="Times New Roman"/>
          <w:color w:val="FF0000"/>
          <w:sz w:val="28"/>
          <w:szCs w:val="28"/>
        </w:rPr>
        <w:t>речи</w:t>
      </w:r>
      <w:r w:rsidR="001F318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A6196">
        <w:rPr>
          <w:rFonts w:ascii="Times New Roman" w:hAnsi="Times New Roman" w:cs="Times New Roman"/>
          <w:color w:val="FF0000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185">
        <w:rPr>
          <w:rFonts w:ascii="Times New Roman" w:hAnsi="Times New Roman" w:cs="Times New Roman"/>
          <w:color w:val="FF0000"/>
          <w:sz w:val="28"/>
          <w:szCs w:val="28"/>
        </w:rPr>
        <w:t xml:space="preserve">родители могут использовать </w:t>
      </w:r>
      <w:r w:rsidRPr="00FA6196">
        <w:rPr>
          <w:rFonts w:ascii="Times New Roman" w:hAnsi="Times New Roman" w:cs="Times New Roman"/>
          <w:color w:val="FF0000"/>
          <w:sz w:val="28"/>
          <w:szCs w:val="28"/>
        </w:rPr>
        <w:t>в домашних условиях.</w:t>
      </w:r>
    </w:p>
    <w:p w:rsidR="009F292D" w:rsidRPr="00FA6196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196">
        <w:rPr>
          <w:rFonts w:ascii="Times New Roman" w:hAnsi="Times New Roman" w:cs="Times New Roman"/>
          <w:b/>
          <w:sz w:val="28"/>
          <w:szCs w:val="28"/>
        </w:rPr>
        <w:t>Игра «Что мы видим во дворе?»</w:t>
      </w:r>
    </w:p>
    <w:p w:rsidR="00FA6196" w:rsidRDefault="002466F0" w:rsidP="00FA6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6196" w:rsidRPr="009F292D">
        <w:rPr>
          <w:rFonts w:ascii="Times New Roman" w:hAnsi="Times New Roman" w:cs="Times New Roman"/>
          <w:sz w:val="28"/>
          <w:szCs w:val="28"/>
        </w:rPr>
        <w:t>гра способствует развитию активной речи, наблюдательности, пополнению словарного запаса.</w:t>
      </w:r>
    </w:p>
    <w:p w:rsidR="009F292D" w:rsidRPr="009F292D" w:rsidRDefault="00FA6196" w:rsidP="00FA6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 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9F292D" w:rsidRPr="002466F0" w:rsidRDefault="002466F0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292D" w:rsidRPr="002466F0">
        <w:rPr>
          <w:rFonts w:ascii="Times New Roman" w:hAnsi="Times New Roman" w:cs="Times New Roman"/>
          <w:b/>
          <w:sz w:val="28"/>
          <w:szCs w:val="28"/>
        </w:rPr>
        <w:t>Что мы видели вчера?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F292D" w:rsidRPr="00246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6F0" w:rsidRDefault="002466F0" w:rsidP="00246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F292D">
        <w:rPr>
          <w:rFonts w:ascii="Times New Roman" w:hAnsi="Times New Roman" w:cs="Times New Roman"/>
          <w:sz w:val="28"/>
          <w:szCs w:val="28"/>
        </w:rPr>
        <w:t xml:space="preserve">способствует развитию памяти, внимания, наблюдательности, пополнению словарного запаса. </w:t>
      </w:r>
    </w:p>
    <w:p w:rsidR="002466F0" w:rsidRPr="009F292D" w:rsidRDefault="009F292D" w:rsidP="00246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2D" w:rsidRPr="002466F0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lastRenderedPageBreak/>
        <w:t>Игра «Вспомни случай».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Выберите с ребенком какое-то событие, в котором вы вместе недавно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Игра «Говорим по-разному».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Попробуйте один и тот же детский стишок прочитать сначала обычным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голосом, потом очень быстро и очень медленно, басом и тоненьким голоском, делая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ударение не на тех словах, на которых нужно. Изменив интонацию, можно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безобидное стихотворение прочитать как страшную историю или как 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телевизионный репортаж.</w:t>
      </w:r>
    </w:p>
    <w:p w:rsidR="009F292D" w:rsidRPr="002466F0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Игра «Всегда под рукой».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Всем родителям знакомы ситуации, когда ребенка трудно чем-то занять, —например,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9F292D" w:rsidRPr="002466F0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Игра «Чем закончилось?».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Одним из способов развития связной речи может стать просмотр мультфильмов. Начните вместе с малышом </w:t>
      </w:r>
      <w:r w:rsidR="002466F0">
        <w:rPr>
          <w:rFonts w:ascii="Times New Roman" w:hAnsi="Times New Roman" w:cs="Times New Roman"/>
          <w:sz w:val="28"/>
          <w:szCs w:val="28"/>
        </w:rPr>
        <w:t xml:space="preserve">смотреть интересный мультфильм, </w:t>
      </w:r>
      <w:r w:rsidRPr="009F292D">
        <w:rPr>
          <w:rFonts w:ascii="Times New Roman" w:hAnsi="Times New Roman" w:cs="Times New Roman"/>
          <w:sz w:val="28"/>
          <w:szCs w:val="28"/>
        </w:rPr>
        <w:t xml:space="preserve">а на самом захватывающем месте «вспомните» про неотложное дело, которое вы должны сделать именно сейчас, но попросите ребенка рассказать вам </w:t>
      </w:r>
      <w:r w:rsidRPr="009F292D">
        <w:rPr>
          <w:rFonts w:ascii="Times New Roman" w:hAnsi="Times New Roman" w:cs="Times New Roman"/>
          <w:sz w:val="28"/>
          <w:szCs w:val="28"/>
        </w:rPr>
        <w:lastRenderedPageBreak/>
        <w:t>позже, что произойдет дальше в мультфильме и чем он закончится. Не забудьте поблагодарить вашего рассказчика!</w:t>
      </w:r>
    </w:p>
    <w:p w:rsidR="009F292D" w:rsidRPr="002466F0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Игра «Повтори скороговорку».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9F292D" w:rsidRPr="002466F0" w:rsidRDefault="009F292D" w:rsidP="009F29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F0">
        <w:rPr>
          <w:rFonts w:ascii="Times New Roman" w:hAnsi="Times New Roman" w:cs="Times New Roman"/>
          <w:b/>
          <w:sz w:val="28"/>
          <w:szCs w:val="28"/>
        </w:rPr>
        <w:t>Игра «Загадки».</w:t>
      </w:r>
    </w:p>
    <w:p w:rsidR="009F292D" w:rsidRPr="009F292D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 xml:space="preserve">Отгадывание загадок активизирует словарь детей. Ребенок учится выделять </w:t>
      </w:r>
    </w:p>
    <w:p w:rsidR="00AE4663" w:rsidRDefault="009F292D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2D">
        <w:rPr>
          <w:rFonts w:ascii="Times New Roman" w:hAnsi="Times New Roman" w:cs="Times New Roman"/>
          <w:sz w:val="28"/>
          <w:szCs w:val="28"/>
        </w:rPr>
        <w:t>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9F292D" w:rsidRDefault="00AE4663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2D" w:rsidRPr="009F2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2D" w:rsidRPr="009F292D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 - и ваш ребёнок придёт в школу с хорошо развитой связной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63" w:rsidRPr="009F292D" w:rsidRDefault="00AE4663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успехов!!!</w:t>
      </w:r>
    </w:p>
    <w:p w:rsidR="00020337" w:rsidRPr="009F292D" w:rsidRDefault="00020337" w:rsidP="009F2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337" w:rsidRPr="009F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1"/>
    <w:rsid w:val="00020337"/>
    <w:rsid w:val="001F3185"/>
    <w:rsid w:val="002466F0"/>
    <w:rsid w:val="009F292D"/>
    <w:rsid w:val="00AE4663"/>
    <w:rsid w:val="00AF3811"/>
    <w:rsid w:val="00DB423F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1239"/>
  <w15:chartTrackingRefBased/>
  <w15:docId w15:val="{2F7B6F0C-50E4-408D-BF1A-663F55A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2023-07-23T19:08:00Z</dcterms:created>
  <dcterms:modified xsi:type="dcterms:W3CDTF">2023-07-25T11:07:00Z</dcterms:modified>
</cp:coreProperties>
</file>