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3AD8" w14:textId="77777777" w:rsidR="00946ADD" w:rsidRDefault="00946ADD" w:rsidP="00946ADD">
      <w:pPr>
        <w:shd w:val="clear" w:color="auto" w:fill="FFFFFF"/>
        <w:spacing w:after="0" w:line="294" w:lineRule="atLeast"/>
        <w:rPr>
          <w:rFonts w:ascii="Arial" w:eastAsia="Times New Roman" w:hAnsi="Arial" w:cs="Arial"/>
          <w:color w:val="000000"/>
          <w:sz w:val="21"/>
          <w:szCs w:val="21"/>
          <w:lang w:eastAsia="ru-RU"/>
        </w:rPr>
      </w:pPr>
    </w:p>
    <w:p w14:paraId="7708589E" w14:textId="77777777" w:rsidR="00946ADD" w:rsidRDefault="00946ADD" w:rsidP="00946ADD">
      <w:pPr>
        <w:shd w:val="clear" w:color="auto" w:fill="FFFFFF"/>
        <w:spacing w:after="0" w:line="294" w:lineRule="atLeast"/>
        <w:jc w:val="center"/>
        <w:rPr>
          <w:rFonts w:ascii="Times New Roman" w:eastAsia="Times New Roman" w:hAnsi="Times New Roman" w:cs="Times New Roman"/>
          <w:b/>
          <w:bCs/>
          <w:iCs/>
          <w:color w:val="C00000"/>
          <w:sz w:val="32"/>
          <w:szCs w:val="32"/>
          <w:lang w:eastAsia="ru-RU"/>
        </w:rPr>
      </w:pPr>
      <w:r>
        <w:rPr>
          <w:rFonts w:ascii="Times New Roman" w:eastAsia="Times New Roman" w:hAnsi="Times New Roman" w:cs="Times New Roman"/>
          <w:b/>
          <w:bCs/>
          <w:iCs/>
          <w:color w:val="C00000"/>
          <w:sz w:val="32"/>
          <w:szCs w:val="32"/>
          <w:lang w:eastAsia="ru-RU"/>
        </w:rPr>
        <w:t>Практические советы и рекомендации для родителей об</w:t>
      </w:r>
    </w:p>
    <w:p w14:paraId="163C91AC" w14:textId="77777777" w:rsidR="00946ADD" w:rsidRDefault="00946ADD" w:rsidP="00946ADD">
      <w:pPr>
        <w:shd w:val="clear" w:color="auto" w:fill="FFFFFF"/>
        <w:spacing w:after="0" w:line="294" w:lineRule="atLeast"/>
        <w:jc w:val="center"/>
        <w:rPr>
          <w:rFonts w:ascii="Arial" w:eastAsia="Times New Roman" w:hAnsi="Arial" w:cs="Arial"/>
          <w:color w:val="C00000"/>
          <w:sz w:val="32"/>
          <w:szCs w:val="32"/>
          <w:lang w:eastAsia="ru-RU"/>
        </w:rPr>
      </w:pPr>
      <w:r>
        <w:rPr>
          <w:rFonts w:ascii="Times New Roman" w:eastAsia="Times New Roman" w:hAnsi="Times New Roman" w:cs="Times New Roman"/>
          <w:b/>
          <w:bCs/>
          <w:iCs/>
          <w:color w:val="C00000"/>
          <w:sz w:val="32"/>
          <w:szCs w:val="32"/>
          <w:lang w:eastAsia="ru-RU"/>
        </w:rPr>
        <w:t>особенностях технологии лепки из соленого теста</w:t>
      </w:r>
    </w:p>
    <w:p w14:paraId="2CAD3918"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 его возможности становятся практически неограниченными при условии, если удастся правильно вымесить тесто.</w:t>
      </w:r>
    </w:p>
    <w:p w14:paraId="0C741DBF"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
          <w:color w:val="C00000"/>
          <w:sz w:val="28"/>
          <w:szCs w:val="28"/>
          <w:lang w:eastAsia="ru-RU"/>
        </w:rPr>
        <w:t>Рецепт теста.</w:t>
      </w:r>
      <w:r>
        <w:rPr>
          <w:rFonts w:ascii="Times New Roman" w:eastAsia="Times New Roman" w:hAnsi="Times New Roman" w:cs="Times New Roman"/>
          <w:color w:val="C00000"/>
          <w:sz w:val="28"/>
          <w:szCs w:val="28"/>
          <w:lang w:eastAsia="ru-RU"/>
        </w:rPr>
        <w:t>  </w:t>
      </w:r>
      <w:r>
        <w:rPr>
          <w:rFonts w:ascii="Times New Roman" w:eastAsia="Times New Roman" w:hAnsi="Times New Roman" w:cs="Times New Roman"/>
          <w:color w:val="000000"/>
          <w:sz w:val="28"/>
          <w:szCs w:val="28"/>
          <w:lang w:eastAsia="ru-RU"/>
        </w:rPr>
        <w:t>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14:paraId="5DA5DB90"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
          <w:color w:val="C00000"/>
          <w:sz w:val="28"/>
          <w:szCs w:val="28"/>
          <w:lang w:eastAsia="ru-RU"/>
        </w:rPr>
        <w:t>Хранение теста.</w:t>
      </w:r>
      <w:r>
        <w:rPr>
          <w:rFonts w:ascii="Times New Roman" w:eastAsia="Times New Roman" w:hAnsi="Times New Roman" w:cs="Times New Roman"/>
          <w:color w:val="C00000"/>
          <w:sz w:val="28"/>
          <w:szCs w:val="28"/>
          <w:lang w:eastAsia="ru-RU"/>
        </w:rPr>
        <w:t> </w:t>
      </w:r>
      <w:r>
        <w:rPr>
          <w:rFonts w:ascii="Times New Roman" w:eastAsia="Times New Roman" w:hAnsi="Times New Roman" w:cs="Times New Roman"/>
          <w:color w:val="000000"/>
          <w:sz w:val="28"/>
          <w:szCs w:val="28"/>
          <w:lang w:eastAsia="ru-RU"/>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14:paraId="3EE4FF7A"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
          <w:color w:val="C00000"/>
          <w:sz w:val="28"/>
          <w:szCs w:val="28"/>
          <w:lang w:eastAsia="ru-RU"/>
        </w:rPr>
        <w:t>Окрашивание теста и готовых поделок. </w:t>
      </w:r>
      <w:r>
        <w:rPr>
          <w:rFonts w:ascii="Times New Roman" w:eastAsia="Times New Roman" w:hAnsi="Times New Roman" w:cs="Times New Roman"/>
          <w:color w:val="000000"/>
          <w:sz w:val="28"/>
          <w:szCs w:val="28"/>
          <w:lang w:eastAsia="ru-RU"/>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14:paraId="7229AED4"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Окрашивание поделок после того, как они высохли.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 растирается. Пока тесто сырое – цвета яркие, а когда оно высыхает, цвета блекнут. В этом случае готовое изделие можно покрыть акриловым лаком.</w:t>
      </w:r>
    </w:p>
    <w:p w14:paraId="4424EE1B" w14:textId="77777777" w:rsidR="00946ADD" w:rsidRDefault="00946ADD" w:rsidP="00946AD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C00000"/>
          <w:sz w:val="28"/>
          <w:szCs w:val="28"/>
          <w:lang w:eastAsia="ru-RU"/>
        </w:rPr>
        <w:lastRenderedPageBreak/>
        <w:t>Особенности лепки.</w:t>
      </w:r>
    </w:p>
    <w:p w14:paraId="57CF5BA6"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и т.д. Но нужно учитывать, что тесто более нежный материал и отдельные детали примазывать не надо, а просто место соединения смочить водой. Скрепить детали также можно следующим образом: насадить на каркас из трубочки, палочки, проволоки; сделать надрез (разрез) стекой, вставить в него деталь и плотно сжать; положить на шов жгутик и разгладить и т.д.</w:t>
      </w:r>
    </w:p>
    <w:p w14:paraId="48FBC0FA"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14:paraId="7D271035"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w:t>
      </w:r>
    </w:p>
    <w:p w14:paraId="5EA5B5D7"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Если изделие перед запеканием смазать яичным желтком, разведенным с одной-двумя столовыми ложками воды, то тесто приобретет красивый золотистый оттенок.</w:t>
      </w:r>
    </w:p>
    <w:p w14:paraId="163DEB39"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
          <w:color w:val="C00000"/>
          <w:sz w:val="28"/>
          <w:szCs w:val="28"/>
          <w:lang w:eastAsia="ru-RU"/>
        </w:rPr>
        <w:t>Хранение и реставрация готовых поделок.</w:t>
      </w:r>
      <w:r>
        <w:rPr>
          <w:rFonts w:ascii="Times New Roman" w:eastAsia="Times New Roman" w:hAnsi="Times New Roman" w:cs="Times New Roman"/>
          <w:color w:val="C00000"/>
          <w:sz w:val="28"/>
          <w:szCs w:val="28"/>
          <w:lang w:eastAsia="ru-RU"/>
        </w:rPr>
        <w:t> </w:t>
      </w:r>
      <w:r>
        <w:rPr>
          <w:rFonts w:ascii="Times New Roman" w:eastAsia="Times New Roman" w:hAnsi="Times New Roman" w:cs="Times New Roman"/>
          <w:color w:val="000000"/>
          <w:sz w:val="28"/>
          <w:szCs w:val="28"/>
          <w:lang w:eastAsia="ru-RU"/>
        </w:rPr>
        <w:t>Поделки из соленого теста следует хранить в сухом месте, иначе они напитаются влагой и раскрошатся. Обращаться с ними нужно осторожно. Однако если какой-то элемент отломается, его можно приклеить клеем ПВА. Если по изделию пошли трещины, их можно заделать продолговатыми кусочками теста.</w:t>
      </w:r>
    </w:p>
    <w:p w14:paraId="6075B5AF" w14:textId="77777777" w:rsidR="00946ADD" w:rsidRDefault="00946ADD" w:rsidP="00946ADD">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
          <w:color w:val="C00000"/>
          <w:sz w:val="28"/>
          <w:szCs w:val="28"/>
          <w:lang w:eastAsia="ru-RU"/>
        </w:rPr>
        <w:t>Уход за поделками из соленого теста.  </w:t>
      </w:r>
      <w:r>
        <w:rPr>
          <w:rFonts w:ascii="Times New Roman" w:eastAsia="Times New Roman" w:hAnsi="Times New Roman" w:cs="Times New Roman"/>
          <w:color w:val="000000"/>
          <w:sz w:val="28"/>
          <w:szCs w:val="28"/>
          <w:lang w:eastAsia="ru-RU"/>
        </w:rPr>
        <w:t>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14:paraId="1EC7DB75" w14:textId="77777777" w:rsidR="00946ADD" w:rsidRDefault="00946ADD" w:rsidP="00946ADD">
      <w:pPr>
        <w:shd w:val="clear" w:color="auto" w:fill="FFFFFF"/>
        <w:spacing w:after="0" w:line="294" w:lineRule="atLeast"/>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Инструменты и дополнительные материалы для лепки из солёного теста</w:t>
      </w:r>
    </w:p>
    <w:p w14:paraId="743AEC05" w14:textId="77777777" w:rsidR="00946ADD" w:rsidRDefault="00946ADD" w:rsidP="00946ADD">
      <w:pPr>
        <w:shd w:val="clear" w:color="auto" w:fill="FFFFFF"/>
        <w:spacing w:after="0" w:line="294" w:lineRule="atLeast"/>
        <w:rPr>
          <w:rFonts w:ascii="Times New Roman" w:eastAsia="Times New Roman" w:hAnsi="Times New Roman" w:cs="Times New Roman"/>
          <w:b/>
          <w:color w:val="C00000"/>
          <w:sz w:val="28"/>
          <w:szCs w:val="28"/>
          <w:lang w:eastAsia="ru-RU"/>
        </w:rPr>
      </w:pPr>
    </w:p>
    <w:p w14:paraId="137D77D3"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доски, упаковочная плёнка, скалки для раскатывания теста;</w:t>
      </w:r>
    </w:p>
    <w:p w14:paraId="4F6AA4CE"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салфетки - бумажные и тканевые;</w:t>
      </w:r>
    </w:p>
    <w:p w14:paraId="494153CB"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различные стеки или предметы их заменяющие: ручки, карандаши, зубочистки, палочки, пластиковые ножи;</w:t>
      </w:r>
    </w:p>
    <w:p w14:paraId="6A386E3B"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инструменты для нанесения рисунка на поверхность теста: расчёски, зубные щётки, пластиковые вилки, ложки, палочки от </w:t>
      </w:r>
      <w:proofErr w:type="spellStart"/>
      <w:r>
        <w:rPr>
          <w:rFonts w:ascii="Times New Roman" w:eastAsia="Times New Roman" w:hAnsi="Times New Roman" w:cs="Times New Roman"/>
          <w:color w:val="000000"/>
          <w:sz w:val="28"/>
          <w:szCs w:val="28"/>
          <w:lang w:eastAsia="ru-RU"/>
        </w:rPr>
        <w:t>чупа-чупсов</w:t>
      </w:r>
      <w:proofErr w:type="spellEnd"/>
      <w:r>
        <w:rPr>
          <w:rFonts w:ascii="Times New Roman" w:eastAsia="Times New Roman" w:hAnsi="Times New Roman" w:cs="Times New Roman"/>
          <w:color w:val="000000"/>
          <w:sz w:val="28"/>
          <w:szCs w:val="28"/>
          <w:lang w:eastAsia="ru-RU"/>
        </w:rPr>
        <w:t>;</w:t>
      </w:r>
    </w:p>
    <w:p w14:paraId="11E9C552"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печатки и </w:t>
      </w:r>
      <w:proofErr w:type="spellStart"/>
      <w:r>
        <w:rPr>
          <w:rFonts w:ascii="Times New Roman" w:eastAsia="Times New Roman" w:hAnsi="Times New Roman" w:cs="Times New Roman"/>
          <w:color w:val="000000"/>
          <w:sz w:val="28"/>
          <w:szCs w:val="28"/>
          <w:lang w:eastAsia="ru-RU"/>
        </w:rPr>
        <w:t>штампики</w:t>
      </w:r>
      <w:proofErr w:type="spellEnd"/>
      <w:r>
        <w:rPr>
          <w:rFonts w:ascii="Times New Roman" w:eastAsia="Times New Roman" w:hAnsi="Times New Roman" w:cs="Times New Roman"/>
          <w:color w:val="000000"/>
          <w:sz w:val="28"/>
          <w:szCs w:val="28"/>
          <w:lang w:eastAsia="ru-RU"/>
        </w:rPr>
        <w:t xml:space="preserve"> для нанесения рисунка: соломинки от коктейля, крупные пуговицы, монеты, колпачки фломастеров, пробки, камушки, ракушки и т.д.;</w:t>
      </w:r>
    </w:p>
    <w:p w14:paraId="5043A63E"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формочки для кексов, формочки для игр с песком;</w:t>
      </w:r>
    </w:p>
    <w:p w14:paraId="4E4D6EFD"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трафаретки для печенья, пластиковые крышки от аэрозолей, колпачки шариковых ручек, бумажные шаблоны, соломинки от коктейля;</w:t>
      </w:r>
    </w:p>
    <w:p w14:paraId="0BA7D148"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соединительные детали: соломинки от коктейля, использованные стержни от шариковых ручек, палочки;</w:t>
      </w:r>
    </w:p>
    <w:p w14:paraId="401463D0"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природный материал (ракушки, перья, шишки, каштаны, жёлуди, перья, зёрна, травки, семена, косточки и т.д.);</w:t>
      </w:r>
    </w:p>
    <w:p w14:paraId="6946064A"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бросовый материал (пробки, спички, коробки, катушки из-под ниток, втулки из-под скотча, пенопласт, кусочки ткани, нитки и т.д.);</w:t>
      </w:r>
    </w:p>
    <w:p w14:paraId="3E6C3C05"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пуговицы, бисер, блестки, фольга и др.;</w:t>
      </w:r>
    </w:p>
    <w:p w14:paraId="59475E50"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клей ПВА;</w:t>
      </w:r>
    </w:p>
    <w:p w14:paraId="21F9FC61" w14:textId="77777777" w:rsidR="00946ADD" w:rsidRDefault="00946ADD" w:rsidP="00946ADD">
      <w:pPr>
        <w:numPr>
          <w:ilvl w:val="0"/>
          <w:numId w:val="2"/>
        </w:numPr>
        <w:shd w:val="clear" w:color="auto" w:fill="FFFFFF"/>
        <w:spacing w:after="0" w:line="360" w:lineRule="auto"/>
        <w:ind w:left="0" w:firstLine="357"/>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кисточки разных размеров, краски акварельные, гуашь, фломастеры.</w:t>
      </w:r>
    </w:p>
    <w:p w14:paraId="0E53DC80" w14:textId="24129FD4" w:rsidR="00946ADD" w:rsidRDefault="00946ADD" w:rsidP="00946AD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Сделать кусты или волосы для фигурки из теста можно, пропустив тесто через дуршлаг или </w:t>
      </w:r>
      <w:proofErr w:type="spellStart"/>
      <w:r>
        <w:rPr>
          <w:rFonts w:ascii="Times New Roman" w:eastAsia="Times New Roman" w:hAnsi="Times New Roman" w:cs="Times New Roman"/>
          <w:color w:val="000000"/>
          <w:sz w:val="28"/>
          <w:szCs w:val="28"/>
          <w:lang w:eastAsia="ru-RU"/>
        </w:rPr>
        <w:t>чесноковыжималку</w:t>
      </w:r>
      <w:proofErr w:type="spellEnd"/>
      <w:r>
        <w:rPr>
          <w:rFonts w:ascii="Times New Roman" w:eastAsia="Times New Roman" w:hAnsi="Times New Roman" w:cs="Times New Roman"/>
          <w:color w:val="000000"/>
          <w:sz w:val="28"/>
          <w:szCs w:val="28"/>
          <w:lang w:eastAsia="ru-RU"/>
        </w:rPr>
        <w:t>. Лопаточка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Линейкой удобно делит тесто на части. Ножницы нужны для того, чтобы обозначить иголки ежа или сделать фигурке рот и т.д.</w:t>
      </w:r>
    </w:p>
    <w:p w14:paraId="798A3E30" w14:textId="77777777" w:rsidR="00946ADD" w:rsidRDefault="00946ADD" w:rsidP="00946ADD">
      <w:pPr>
        <w:pStyle w:val="a3"/>
        <w:shd w:val="clear" w:color="auto" w:fill="FFFFFF"/>
        <w:spacing w:after="0" w:line="360" w:lineRule="auto"/>
        <w:ind w:left="0" w:firstLine="709"/>
        <w:jc w:val="both"/>
        <w:rPr>
          <w:rFonts w:ascii="Arial" w:eastAsia="Times New Roman" w:hAnsi="Arial" w:cs="Arial"/>
          <w:color w:val="000000"/>
          <w:sz w:val="28"/>
          <w:szCs w:val="28"/>
          <w:lang w:eastAsia="ru-RU"/>
        </w:rPr>
      </w:pPr>
    </w:p>
    <w:p w14:paraId="423EC403" w14:textId="77777777" w:rsidR="00946ADD" w:rsidRDefault="00946ADD" w:rsidP="00946ADD">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br/>
      </w:r>
    </w:p>
    <w:p w14:paraId="7CF272B0" w14:textId="77777777" w:rsidR="00946ADD" w:rsidRDefault="00946ADD" w:rsidP="00946ADD">
      <w:pPr>
        <w:shd w:val="clear" w:color="auto" w:fill="FFFFFF"/>
        <w:spacing w:after="0" w:line="294" w:lineRule="atLeast"/>
        <w:jc w:val="center"/>
        <w:rPr>
          <w:rFonts w:ascii="Times New Roman" w:eastAsia="Times New Roman" w:hAnsi="Times New Roman" w:cs="Times New Roman"/>
          <w:b/>
          <w:bCs/>
          <w:iCs/>
          <w:color w:val="C00000"/>
          <w:sz w:val="36"/>
          <w:szCs w:val="36"/>
          <w:lang w:eastAsia="ru-RU"/>
        </w:rPr>
      </w:pPr>
      <w:r>
        <w:rPr>
          <w:rFonts w:ascii="Times New Roman" w:eastAsia="Times New Roman" w:hAnsi="Times New Roman" w:cs="Times New Roman"/>
          <w:b/>
          <w:bCs/>
          <w:iCs/>
          <w:color w:val="C00000"/>
          <w:sz w:val="36"/>
          <w:szCs w:val="36"/>
          <w:lang w:eastAsia="ru-RU"/>
        </w:rPr>
        <w:lastRenderedPageBreak/>
        <w:t xml:space="preserve">Рекомендации для родителей, занимающихся с детьми </w:t>
      </w:r>
      <w:proofErr w:type="spellStart"/>
      <w:r>
        <w:rPr>
          <w:rFonts w:ascii="Times New Roman" w:eastAsia="Times New Roman" w:hAnsi="Times New Roman" w:cs="Times New Roman"/>
          <w:b/>
          <w:bCs/>
          <w:iCs/>
          <w:color w:val="C00000"/>
          <w:sz w:val="36"/>
          <w:szCs w:val="36"/>
          <w:lang w:eastAsia="ru-RU"/>
        </w:rPr>
        <w:t>тестопластикой</w:t>
      </w:r>
      <w:proofErr w:type="spellEnd"/>
      <w:r>
        <w:rPr>
          <w:rFonts w:ascii="Times New Roman" w:eastAsia="Times New Roman" w:hAnsi="Times New Roman" w:cs="Times New Roman"/>
          <w:b/>
          <w:bCs/>
          <w:iCs/>
          <w:color w:val="C00000"/>
          <w:sz w:val="36"/>
          <w:szCs w:val="36"/>
          <w:lang w:eastAsia="ru-RU"/>
        </w:rPr>
        <w:t>.</w:t>
      </w:r>
    </w:p>
    <w:p w14:paraId="7C26D4B4" w14:textId="77777777" w:rsidR="00946ADD" w:rsidRDefault="00946ADD" w:rsidP="00946ADD">
      <w:pPr>
        <w:shd w:val="clear" w:color="auto" w:fill="FFFFFF"/>
        <w:spacing w:after="0" w:line="294" w:lineRule="atLeast"/>
        <w:jc w:val="center"/>
        <w:rPr>
          <w:rFonts w:ascii="Arial" w:eastAsia="Times New Roman" w:hAnsi="Arial" w:cs="Arial"/>
          <w:color w:val="C00000"/>
          <w:sz w:val="21"/>
          <w:szCs w:val="21"/>
          <w:lang w:eastAsia="ru-RU"/>
        </w:rPr>
      </w:pPr>
      <w:r>
        <w:rPr>
          <w:rFonts w:ascii="Times New Roman" w:eastAsia="Times New Roman" w:hAnsi="Times New Roman" w:cs="Times New Roman"/>
          <w:b/>
          <w:bCs/>
          <w:iCs/>
          <w:color w:val="C00000"/>
          <w:sz w:val="36"/>
          <w:szCs w:val="36"/>
          <w:lang w:eastAsia="ru-RU"/>
        </w:rPr>
        <w:t>Организация занятий в домашних условиях</w:t>
      </w:r>
    </w:p>
    <w:p w14:paraId="78BAE683" w14:textId="77777777" w:rsidR="00946ADD" w:rsidRDefault="00946ADD" w:rsidP="00946ADD">
      <w:pPr>
        <w:shd w:val="clear" w:color="auto" w:fill="FFFFFF"/>
        <w:spacing w:after="0"/>
        <w:ind w:firstLine="357"/>
        <w:jc w:val="both"/>
        <w:rPr>
          <w:rFonts w:ascii="Arial" w:eastAsia="Times New Roman" w:hAnsi="Arial" w:cs="Arial"/>
          <w:color w:val="000000"/>
          <w:sz w:val="21"/>
          <w:szCs w:val="21"/>
          <w:lang w:eastAsia="ru-RU"/>
        </w:rPr>
      </w:pPr>
    </w:p>
    <w:p w14:paraId="352A29CD"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w:t>
      </w:r>
    </w:p>
    <w:p w14:paraId="2D925AD7"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историю.</w:t>
      </w:r>
    </w:p>
    <w:p w14:paraId="62B3BAE0"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Не торопите события, старайтесь строить занятия так, чтобы они разворачивались от простого к сложному.</w:t>
      </w:r>
    </w:p>
    <w:p w14:paraId="24151C3D"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w:t>
      </w:r>
      <w:proofErr w:type="gramStart"/>
      <w:r>
        <w:rPr>
          <w:rFonts w:ascii="Times New Roman" w:eastAsia="Times New Roman" w:hAnsi="Times New Roman" w:cs="Times New Roman"/>
          <w:color w:val="000000"/>
          <w:sz w:val="27"/>
          <w:szCs w:val="27"/>
          <w:lang w:eastAsia="ru-RU"/>
        </w:rPr>
        <w:t>   (</w:t>
      </w:r>
      <w:proofErr w:type="gramEnd"/>
      <w:r>
        <w:rPr>
          <w:rFonts w:ascii="Times New Roman" w:eastAsia="Times New Roman" w:hAnsi="Times New Roman" w:cs="Times New Roman"/>
          <w:color w:val="000000"/>
          <w:sz w:val="27"/>
          <w:szCs w:val="27"/>
          <w:lang w:eastAsia="ru-RU"/>
        </w:rPr>
        <w:t>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14:paraId="58E9031C"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почаще хвалите его за усердие, не оставляйте без внимания ни одной его работы.</w:t>
      </w:r>
    </w:p>
    <w:p w14:paraId="7E2936CA"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w:t>
      </w:r>
    </w:p>
    <w:p w14:paraId="0E27D99F"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14:paraId="29D47484"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14:paraId="5686B7EE" w14:textId="77777777" w:rsidR="00946ADD" w:rsidRDefault="00946ADD" w:rsidP="00946ADD">
      <w:pPr>
        <w:numPr>
          <w:ilvl w:val="0"/>
          <w:numId w:val="3"/>
        </w:numPr>
        <w:shd w:val="clear" w:color="auto" w:fill="FFFFFF"/>
        <w:spacing w:after="0"/>
        <w:ind w:left="0" w:firstLine="357"/>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Научите детей работать аккуратно и убирать за собой после того, как работа закончена. Очень важно тут же научить ребёнка выполнению правил культуры труда.</w:t>
      </w:r>
    </w:p>
    <w:p w14:paraId="7C460190" w14:textId="77777777" w:rsidR="00946ADD" w:rsidRDefault="00946ADD" w:rsidP="0012739F">
      <w:pPr>
        <w:shd w:val="clear" w:color="auto" w:fill="FFFFFF"/>
        <w:spacing w:after="0" w:line="294" w:lineRule="atLeast"/>
        <w:jc w:val="center"/>
        <w:rPr>
          <w:rFonts w:ascii="Times New Roman" w:eastAsia="Times New Roman" w:hAnsi="Times New Roman" w:cs="Times New Roman"/>
          <w:b/>
          <w:bCs/>
          <w:iCs/>
          <w:color w:val="C00000"/>
          <w:sz w:val="36"/>
          <w:szCs w:val="36"/>
          <w:lang w:eastAsia="ru-RU"/>
        </w:rPr>
      </w:pPr>
    </w:p>
    <w:p w14:paraId="1A283D98" w14:textId="77777777" w:rsidR="00946ADD" w:rsidRDefault="00946ADD" w:rsidP="0012739F">
      <w:pPr>
        <w:shd w:val="clear" w:color="auto" w:fill="FFFFFF"/>
        <w:spacing w:after="0" w:line="294" w:lineRule="atLeast"/>
        <w:jc w:val="center"/>
        <w:rPr>
          <w:rFonts w:ascii="Times New Roman" w:eastAsia="Times New Roman" w:hAnsi="Times New Roman" w:cs="Times New Roman"/>
          <w:b/>
          <w:bCs/>
          <w:iCs/>
          <w:color w:val="C00000"/>
          <w:sz w:val="36"/>
          <w:szCs w:val="36"/>
          <w:lang w:eastAsia="ru-RU"/>
        </w:rPr>
      </w:pPr>
    </w:p>
    <w:p w14:paraId="3DD59AF6" w14:textId="77777777" w:rsidR="000925ED" w:rsidRDefault="000925ED"/>
    <w:sectPr w:rsidR="00092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9.75pt;height:9.75pt" o:bullet="t">
        <v:imagedata r:id="rId1" o:title="clip_image001"/>
      </v:shape>
    </w:pict>
  </w:numPicBullet>
  <w:abstractNum w:abstractNumId="0" w15:restartNumberingAfterBreak="0">
    <w:nsid w:val="5B7F6AC7"/>
    <w:multiLevelType w:val="hybridMultilevel"/>
    <w:tmpl w:val="4EBABFEC"/>
    <w:lvl w:ilvl="0" w:tplc="1F706BE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57D1AD8"/>
    <w:multiLevelType w:val="multilevel"/>
    <w:tmpl w:val="0CCA064A"/>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CA"/>
    <w:rsid w:val="000925ED"/>
    <w:rsid w:val="0012739F"/>
    <w:rsid w:val="00946ADD"/>
    <w:rsid w:val="00A6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F062"/>
  <w15:chartTrackingRefBased/>
  <w15:docId w15:val="{02ACCC0D-A33D-48BE-A504-A5DA948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0411">
      <w:bodyDiv w:val="1"/>
      <w:marLeft w:val="0"/>
      <w:marRight w:val="0"/>
      <w:marTop w:val="0"/>
      <w:marBottom w:val="0"/>
      <w:divBdr>
        <w:top w:val="none" w:sz="0" w:space="0" w:color="auto"/>
        <w:left w:val="none" w:sz="0" w:space="0" w:color="auto"/>
        <w:bottom w:val="none" w:sz="0" w:space="0" w:color="auto"/>
        <w:right w:val="none" w:sz="0" w:space="0" w:color="auto"/>
      </w:divBdr>
    </w:div>
    <w:div w:id="17972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Артемьева</dc:creator>
  <cp:keywords/>
  <dc:description/>
  <cp:lastModifiedBy>Артемьева</cp:lastModifiedBy>
  <cp:revision>3</cp:revision>
  <dcterms:created xsi:type="dcterms:W3CDTF">2020-09-28T08:31:00Z</dcterms:created>
  <dcterms:modified xsi:type="dcterms:W3CDTF">2020-09-28T08:35:00Z</dcterms:modified>
</cp:coreProperties>
</file>