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ED" w:rsidRPr="00B44190" w:rsidRDefault="00B44190" w:rsidP="00B44190">
      <w:pPr>
        <w:jc w:val="center"/>
        <w:rPr>
          <w:b/>
          <w:sz w:val="28"/>
          <w:szCs w:val="28"/>
        </w:rPr>
      </w:pPr>
      <w:r>
        <w:rPr>
          <w:b/>
          <w:sz w:val="28"/>
          <w:szCs w:val="28"/>
        </w:rPr>
        <w:t>Возрастные особенности развития детей пятого</w:t>
      </w:r>
      <w:r w:rsidR="00025EED" w:rsidRPr="00B44190">
        <w:rPr>
          <w:b/>
          <w:sz w:val="28"/>
          <w:szCs w:val="28"/>
        </w:rPr>
        <w:t xml:space="preserve"> года жизни</w:t>
      </w:r>
    </w:p>
    <w:p w:rsidR="00025EED" w:rsidRDefault="00025EED" w:rsidP="00025EED">
      <w:pPr>
        <w:rPr>
          <w:sz w:val="28"/>
          <w:szCs w:val="28"/>
        </w:rPr>
      </w:pPr>
    </w:p>
    <w:p w:rsidR="00B44190" w:rsidRPr="00B44190" w:rsidRDefault="00B44190" w:rsidP="00B44190">
      <w:pPr>
        <w:jc w:val="both"/>
        <w:rPr>
          <w:sz w:val="28"/>
          <w:szCs w:val="28"/>
        </w:rPr>
      </w:pPr>
      <w:r w:rsidRPr="00B44190">
        <w:rPr>
          <w:sz w:val="28"/>
          <w:szCs w:val="28"/>
        </w:rPr>
        <w:t>В игровой деятельности детей среднего дошкольного возраста появляются</w:t>
      </w:r>
      <w:r>
        <w:rPr>
          <w:sz w:val="28"/>
          <w:szCs w:val="28"/>
        </w:rPr>
        <w:t xml:space="preserve"> </w:t>
      </w:r>
      <w:r w:rsidRPr="00B44190">
        <w:rPr>
          <w:sz w:val="28"/>
          <w:szCs w:val="28"/>
        </w:rPr>
        <w:t>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B44190" w:rsidRPr="00B44190" w:rsidRDefault="00B44190" w:rsidP="00B44190">
      <w:pPr>
        <w:jc w:val="both"/>
        <w:rPr>
          <w:sz w:val="28"/>
          <w:szCs w:val="28"/>
        </w:rPr>
      </w:pPr>
      <w:r w:rsidRPr="00B44190">
        <w:rPr>
          <w:sz w:val="28"/>
          <w:szCs w:val="28"/>
        </w:rPr>
        <w:t>Значительное развитие получает изобразительная деятельность. Рисунок становиться предметным и детализированным</w:t>
      </w:r>
      <w:r>
        <w:rPr>
          <w:sz w:val="28"/>
          <w:szCs w:val="28"/>
        </w:rPr>
        <w:t xml:space="preserve">. </w:t>
      </w:r>
      <w:r w:rsidRPr="00B44190">
        <w:rPr>
          <w:sz w:val="28"/>
          <w:szCs w:val="28"/>
        </w:rPr>
        <w:t>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w:t>
      </w:r>
      <w:r>
        <w:rPr>
          <w:sz w:val="28"/>
          <w:szCs w:val="28"/>
        </w:rPr>
        <w:t xml:space="preserve"> </w:t>
      </w:r>
      <w:r w:rsidRPr="00B44190">
        <w:rPr>
          <w:sz w:val="28"/>
          <w:szCs w:val="28"/>
        </w:rPr>
        <w:t>изобразительной деятельности. Дети могут рисовать основные геометрические фигуры, вырезать ножницами, наклеивать изображения на бумагу и т.д.</w:t>
      </w:r>
    </w:p>
    <w:p w:rsidR="00B44190" w:rsidRPr="00B44190" w:rsidRDefault="00B44190" w:rsidP="00B44190">
      <w:pPr>
        <w:jc w:val="both"/>
        <w:rPr>
          <w:sz w:val="28"/>
          <w:szCs w:val="28"/>
        </w:rPr>
      </w:pPr>
      <w:r w:rsidRPr="00B44190">
        <w:rPr>
          <w:sz w:val="28"/>
          <w:szCs w:val="28"/>
        </w:rPr>
        <w:t xml:space="preserve">Усложняется конструирование. Постройки могут включать 5-6 деталей. </w:t>
      </w:r>
    </w:p>
    <w:p w:rsidR="00B44190" w:rsidRPr="00B44190" w:rsidRDefault="00B44190" w:rsidP="00B44190">
      <w:pPr>
        <w:jc w:val="both"/>
        <w:rPr>
          <w:sz w:val="28"/>
          <w:szCs w:val="28"/>
        </w:rPr>
      </w:pPr>
      <w:r w:rsidRPr="00B44190">
        <w:rPr>
          <w:sz w:val="28"/>
          <w:szCs w:val="28"/>
        </w:rPr>
        <w:t>Формируются навыки конструировани</w:t>
      </w:r>
      <w:r>
        <w:rPr>
          <w:sz w:val="28"/>
          <w:szCs w:val="28"/>
        </w:rPr>
        <w:t>я по собственному замыслу</w:t>
      </w:r>
      <w:r w:rsidRPr="00B44190">
        <w:rPr>
          <w:sz w:val="28"/>
          <w:szCs w:val="28"/>
        </w:rPr>
        <w:t xml:space="preserve">, а также планирование последовательности действий. </w:t>
      </w:r>
    </w:p>
    <w:p w:rsidR="00B44190" w:rsidRPr="00B44190" w:rsidRDefault="00B44190" w:rsidP="00B44190">
      <w:pPr>
        <w:jc w:val="both"/>
        <w:rPr>
          <w:sz w:val="28"/>
          <w:szCs w:val="28"/>
        </w:rPr>
      </w:pPr>
      <w:r w:rsidRPr="00B44190">
        <w:rPr>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B44190" w:rsidRPr="00B44190" w:rsidRDefault="00B44190" w:rsidP="00B44190">
      <w:pPr>
        <w:jc w:val="both"/>
        <w:rPr>
          <w:sz w:val="28"/>
          <w:szCs w:val="28"/>
        </w:rPr>
      </w:pPr>
      <w:r w:rsidRPr="00B44190">
        <w:rPr>
          <w:sz w:val="28"/>
          <w:szCs w:val="28"/>
        </w:rPr>
        <w:t>К концу среднего дошкольного возраста восприятие становиться более развитым.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w:t>
      </w:r>
      <w:r>
        <w:rPr>
          <w:sz w:val="28"/>
          <w:szCs w:val="28"/>
        </w:rPr>
        <w:t>уется ориентация в пространстве</w:t>
      </w:r>
      <w:r w:rsidRPr="00B44190">
        <w:rPr>
          <w:sz w:val="28"/>
          <w:szCs w:val="28"/>
        </w:rPr>
        <w:t>. Возрастает</w:t>
      </w:r>
      <w:r>
        <w:rPr>
          <w:sz w:val="28"/>
          <w:szCs w:val="28"/>
        </w:rPr>
        <w:t xml:space="preserve"> объем памяти. Дети запоминают </w:t>
      </w:r>
      <w:r w:rsidRPr="00B44190">
        <w:rPr>
          <w:sz w:val="28"/>
          <w:szCs w:val="28"/>
        </w:rPr>
        <w:t xml:space="preserve">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B44190" w:rsidRPr="00B44190" w:rsidRDefault="00B44190" w:rsidP="00B44190">
      <w:pPr>
        <w:jc w:val="both"/>
        <w:rPr>
          <w:sz w:val="28"/>
          <w:szCs w:val="28"/>
        </w:rPr>
      </w:pPr>
      <w:r w:rsidRPr="00B44190">
        <w:rPr>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w:t>
      </w:r>
      <w:r>
        <w:rPr>
          <w:sz w:val="28"/>
          <w:szCs w:val="28"/>
        </w:rPr>
        <w:t xml:space="preserve">о наблюдателя и во внутреннем </w:t>
      </w:r>
      <w:r w:rsidRPr="00B44190">
        <w:rPr>
          <w:sz w:val="28"/>
          <w:szCs w:val="28"/>
        </w:rPr>
        <w:t xml:space="preserve">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w:t>
      </w:r>
      <w:proofErr w:type="gramStart"/>
      <w:r w:rsidRPr="00B44190">
        <w:rPr>
          <w:sz w:val="28"/>
          <w:szCs w:val="28"/>
        </w:rPr>
        <w:t>при черных кружка</w:t>
      </w:r>
      <w:proofErr w:type="gramEnd"/>
      <w:r w:rsidRPr="00B44190">
        <w:rPr>
          <w:sz w:val="28"/>
          <w:szCs w:val="28"/>
        </w:rPr>
        <w:t xml:space="preserve"> из бумаги и семь белых кружков из бумаги и спросить: «Каких кружков больше – черных и</w:t>
      </w:r>
      <w:r>
        <w:rPr>
          <w:sz w:val="28"/>
          <w:szCs w:val="28"/>
        </w:rPr>
        <w:t>ли белых?», большинство ответят</w:t>
      </w:r>
      <w:r w:rsidRPr="00B44190">
        <w:rPr>
          <w:sz w:val="28"/>
          <w:szCs w:val="28"/>
        </w:rPr>
        <w:t xml:space="preserve">, что белых больше. Но если спросить: «Каких больше -   белых или бумажных?», ответ будет таким же – больше белых. </w:t>
      </w:r>
    </w:p>
    <w:p w:rsidR="00B44190" w:rsidRPr="00B44190" w:rsidRDefault="00B44190" w:rsidP="00B44190">
      <w:pPr>
        <w:jc w:val="both"/>
        <w:rPr>
          <w:sz w:val="28"/>
          <w:szCs w:val="28"/>
        </w:rPr>
      </w:pPr>
      <w:r w:rsidRPr="00B44190">
        <w:rPr>
          <w:sz w:val="28"/>
          <w:szCs w:val="28"/>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44190" w:rsidRPr="00B44190" w:rsidRDefault="00B44190" w:rsidP="00B44190">
      <w:pPr>
        <w:jc w:val="both"/>
        <w:rPr>
          <w:sz w:val="28"/>
          <w:szCs w:val="28"/>
        </w:rPr>
      </w:pPr>
      <w:r w:rsidRPr="00B44190">
        <w:rPr>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w:t>
      </w:r>
      <w:proofErr w:type="gramStart"/>
      <w:r w:rsidRPr="00B44190">
        <w:rPr>
          <w:sz w:val="28"/>
          <w:szCs w:val="28"/>
        </w:rPr>
        <w:t>удерживать  в</w:t>
      </w:r>
      <w:proofErr w:type="gramEnd"/>
      <w:r w:rsidRPr="00B44190">
        <w:rPr>
          <w:sz w:val="28"/>
          <w:szCs w:val="28"/>
        </w:rPr>
        <w:t xml:space="preserve"> памяти при выполнении, каких либо действий несложное условие. </w:t>
      </w:r>
    </w:p>
    <w:p w:rsidR="00B44190" w:rsidRPr="00B44190" w:rsidRDefault="00B44190" w:rsidP="00B44190">
      <w:pPr>
        <w:jc w:val="both"/>
        <w:rPr>
          <w:sz w:val="28"/>
          <w:szCs w:val="28"/>
        </w:rPr>
      </w:pPr>
      <w:r w:rsidRPr="00B44190">
        <w:rPr>
          <w:sz w:val="28"/>
          <w:szCs w:val="28"/>
        </w:rPr>
        <w:t xml:space="preserve">В среднем дошкольном возрасте улучшается произношение звуков и дикция. Речь становиться предметом активности детей. Они удачно имитируют голоса </w:t>
      </w:r>
      <w:proofErr w:type="gramStart"/>
      <w:r w:rsidRPr="00B44190">
        <w:rPr>
          <w:sz w:val="28"/>
          <w:szCs w:val="28"/>
        </w:rPr>
        <w:t>животных ,</w:t>
      </w:r>
      <w:proofErr w:type="gramEnd"/>
      <w:r w:rsidRPr="00B44190">
        <w:rPr>
          <w:sz w:val="28"/>
          <w:szCs w:val="28"/>
        </w:rPr>
        <w:t xml:space="preserve"> интонационно выделяют речь тех или иных персонажей. Интерес вызывают ритмическая структура речи, рифмы. Развивается грамматическая сторона </w:t>
      </w:r>
      <w:proofErr w:type="gramStart"/>
      <w:r w:rsidRPr="00B44190">
        <w:rPr>
          <w:sz w:val="28"/>
          <w:szCs w:val="28"/>
        </w:rPr>
        <w:t>речи .</w:t>
      </w:r>
      <w:proofErr w:type="gramEnd"/>
      <w:r w:rsidRPr="00B44190">
        <w:rPr>
          <w:sz w:val="28"/>
          <w:szCs w:val="28"/>
        </w:rPr>
        <w:t xml:space="preserve">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становиться вне ситуативной. </w:t>
      </w:r>
    </w:p>
    <w:p w:rsidR="00B44190" w:rsidRPr="00B44190" w:rsidRDefault="00B44190" w:rsidP="00B44190">
      <w:pPr>
        <w:jc w:val="both"/>
        <w:rPr>
          <w:sz w:val="28"/>
          <w:szCs w:val="28"/>
        </w:rPr>
      </w:pPr>
      <w:r w:rsidRPr="00B44190">
        <w:rPr>
          <w:sz w:val="28"/>
          <w:szCs w:val="28"/>
        </w:rPr>
        <w:t xml:space="preserve">Изменяется содержание общения ребенка и взрослого. Оно выходит за пределы конкретной ситуации, а который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B44190" w:rsidRPr="00B44190" w:rsidRDefault="00B44190" w:rsidP="00B44190">
      <w:pPr>
        <w:jc w:val="both"/>
        <w:rPr>
          <w:sz w:val="28"/>
          <w:szCs w:val="28"/>
        </w:rPr>
      </w:pPr>
      <w:r w:rsidRPr="00B44190">
        <w:rPr>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proofErr w:type="gramStart"/>
      <w:r w:rsidRPr="00B44190">
        <w:rPr>
          <w:sz w:val="28"/>
          <w:szCs w:val="28"/>
        </w:rPr>
        <w:t>Повышенная  обидчивость</w:t>
      </w:r>
      <w:proofErr w:type="gramEnd"/>
      <w:r w:rsidRPr="00B44190">
        <w:rPr>
          <w:sz w:val="28"/>
          <w:szCs w:val="28"/>
        </w:rPr>
        <w:t xml:space="preserve"> представляет собой возрастной феномен. </w:t>
      </w:r>
    </w:p>
    <w:p w:rsidR="00B44190" w:rsidRPr="00B44190" w:rsidRDefault="00B44190" w:rsidP="00B44190">
      <w:pPr>
        <w:jc w:val="both"/>
        <w:rPr>
          <w:sz w:val="28"/>
          <w:szCs w:val="28"/>
        </w:rPr>
      </w:pPr>
      <w:r w:rsidRPr="00B44190">
        <w:rPr>
          <w:sz w:val="28"/>
          <w:szCs w:val="28"/>
        </w:rPr>
        <w:t>Взаимоотношения со сверстниками характеризует</w:t>
      </w:r>
      <w:bookmarkStart w:id="0" w:name="_GoBack"/>
      <w:bookmarkEnd w:id="0"/>
      <w:r w:rsidRPr="00B44190">
        <w:rPr>
          <w:sz w:val="28"/>
          <w:szCs w:val="28"/>
        </w:rPr>
        <w:t xml:space="preserve">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B44190">
        <w:rPr>
          <w:sz w:val="28"/>
          <w:szCs w:val="28"/>
        </w:rPr>
        <w:t>конкурентность</w:t>
      </w:r>
      <w:proofErr w:type="spellEnd"/>
      <w:r w:rsidRPr="00B44190">
        <w:rPr>
          <w:sz w:val="28"/>
          <w:szCs w:val="28"/>
        </w:rPr>
        <w:t xml:space="preserve">, </w:t>
      </w:r>
      <w:proofErr w:type="spellStart"/>
      <w:r w:rsidRPr="00B44190">
        <w:rPr>
          <w:sz w:val="28"/>
          <w:szCs w:val="28"/>
        </w:rPr>
        <w:t>соревновательность</w:t>
      </w:r>
      <w:proofErr w:type="spellEnd"/>
      <w:r w:rsidRPr="00B44190">
        <w:rPr>
          <w:sz w:val="28"/>
          <w:szCs w:val="28"/>
        </w:rPr>
        <w:t xml:space="preserve">. Последняя важна для сравнения </w:t>
      </w:r>
      <w:proofErr w:type="gramStart"/>
      <w:r w:rsidRPr="00B44190">
        <w:rPr>
          <w:sz w:val="28"/>
          <w:szCs w:val="28"/>
        </w:rPr>
        <w:t>себя  с</w:t>
      </w:r>
      <w:proofErr w:type="gramEnd"/>
      <w:r w:rsidRPr="00B44190">
        <w:rPr>
          <w:sz w:val="28"/>
          <w:szCs w:val="28"/>
        </w:rPr>
        <w:t xml:space="preserve"> другим, что ведет к развитию образа Я ребенка, его детализации. </w:t>
      </w:r>
    </w:p>
    <w:p w:rsidR="00B44190" w:rsidRPr="00B44190" w:rsidRDefault="00B44190" w:rsidP="00B44190">
      <w:pPr>
        <w:jc w:val="both"/>
        <w:rPr>
          <w:sz w:val="28"/>
          <w:szCs w:val="28"/>
        </w:rPr>
      </w:pPr>
      <w:r w:rsidRPr="00B44190">
        <w:rPr>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 конструирование по замыслу, планированием; совершенствованием восприятия, развитием образного мышления и воображения, </w:t>
      </w:r>
      <w:proofErr w:type="spellStart"/>
      <w:r w:rsidRPr="00B44190">
        <w:rPr>
          <w:sz w:val="28"/>
          <w:szCs w:val="28"/>
        </w:rPr>
        <w:t>эгоцентричностью</w:t>
      </w:r>
      <w:proofErr w:type="spellEnd"/>
      <w:r w:rsidRPr="00B44190">
        <w:rPr>
          <w:sz w:val="28"/>
          <w:szCs w:val="28"/>
        </w:rPr>
        <w:t xml:space="preserve"> познавательной позиции; развитием памяти, внимания, речи ,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B44190">
        <w:rPr>
          <w:sz w:val="28"/>
          <w:szCs w:val="28"/>
        </w:rPr>
        <w:t>конкурентности</w:t>
      </w:r>
      <w:proofErr w:type="spellEnd"/>
      <w:r w:rsidRPr="00B44190">
        <w:rPr>
          <w:sz w:val="28"/>
          <w:szCs w:val="28"/>
        </w:rPr>
        <w:t xml:space="preserve">, </w:t>
      </w:r>
      <w:proofErr w:type="spellStart"/>
      <w:r w:rsidRPr="00B44190">
        <w:rPr>
          <w:sz w:val="28"/>
          <w:szCs w:val="28"/>
        </w:rPr>
        <w:t>соревновательности</w:t>
      </w:r>
      <w:proofErr w:type="spellEnd"/>
      <w:r w:rsidRPr="00B44190">
        <w:rPr>
          <w:sz w:val="28"/>
          <w:szCs w:val="28"/>
        </w:rPr>
        <w:t xml:space="preserve"> со сверстниками, дальнейшим развитием образа Я ребенка, его детализацией. </w:t>
      </w:r>
    </w:p>
    <w:p w:rsidR="00025EED" w:rsidRDefault="00025EED" w:rsidP="00B44190">
      <w:pPr>
        <w:jc w:val="both"/>
        <w:rPr>
          <w:sz w:val="28"/>
          <w:szCs w:val="28"/>
        </w:rPr>
      </w:pPr>
    </w:p>
    <w:sectPr w:rsidR="00025EED" w:rsidSect="00787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25EED"/>
    <w:rsid w:val="00025EED"/>
    <w:rsid w:val="00787573"/>
    <w:rsid w:val="007C6747"/>
    <w:rsid w:val="008C2128"/>
    <w:rsid w:val="00B44190"/>
    <w:rsid w:val="00BF14D2"/>
    <w:rsid w:val="00F95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DC20F-09CF-478A-88C7-B5060648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E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790</Words>
  <Characters>4505</Characters>
  <Application>Microsoft Office Word</Application>
  <DocSecurity>0</DocSecurity>
  <Lines>37</Lines>
  <Paragraphs>10</Paragraphs>
  <ScaleCrop>false</ScaleCrop>
  <Company>SPecialiST RePack</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 Котова</cp:lastModifiedBy>
  <cp:revision>6</cp:revision>
  <dcterms:created xsi:type="dcterms:W3CDTF">2016-11-19T15:40:00Z</dcterms:created>
  <dcterms:modified xsi:type="dcterms:W3CDTF">2024-05-10T17:00:00Z</dcterms:modified>
</cp:coreProperties>
</file>