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9" w:rsidRDefault="0059541B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FCFE7" wp14:editId="0667B70D">
                <wp:simplePos x="0" y="0"/>
                <wp:positionH relativeFrom="column">
                  <wp:posOffset>-93345</wp:posOffset>
                </wp:positionH>
                <wp:positionV relativeFrom="paragraph">
                  <wp:posOffset>286385</wp:posOffset>
                </wp:positionV>
                <wp:extent cx="45085" cy="49530"/>
                <wp:effectExtent l="57150" t="0" r="50165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1A9" w:rsidRPr="007071A9" w:rsidRDefault="007071A9" w:rsidP="0059541B">
                            <w:pPr>
                              <w:pStyle w:val="4"/>
                              <w:rPr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CFE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35pt;margin-top:22.55pt;width:3.5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" filled="f" stroked="f">
                <v:textbox>
                  <w:txbxContent>
                    <w:p w:rsidR="007071A9" w:rsidRPr="007071A9" w:rsidRDefault="007071A9" w:rsidP="0059541B">
                      <w:pPr>
                        <w:pStyle w:val="4"/>
                        <w:rPr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41B" w:rsidRDefault="00B92E8D" w:rsidP="00B92E8D">
      <w:pPr>
        <w:pStyle w:val="4"/>
        <w:jc w:val="center"/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59541B" w:rsidRPr="007071A9" w:rsidRDefault="00B92E8D" w:rsidP="0059541B">
      <w:pPr>
        <w:pStyle w:val="4"/>
        <w:jc w:val="center"/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59541B" w:rsidRPr="007071A9"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Десять «почему»</w:t>
      </w:r>
      <w:r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детям необходимо читать книжки»</w:t>
      </w:r>
    </w:p>
    <w:bookmarkEnd w:id="0"/>
    <w:p w:rsidR="0059541B" w:rsidRDefault="0059541B">
      <w:pPr>
        <w:rPr>
          <w:sz w:val="28"/>
          <w:szCs w:val="28"/>
        </w:rPr>
      </w:pP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3. Работа с книгой стимулирует творческое воображение, позволяет работать фантазии и учит детей мыслить образами.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4. Чтение развивает познавательные интересы и расширяет кругозор. Из книг ребенок узнает о других странах и другом образе жизни, о природе, технике, истории и обо всем, что его интересует.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6. Книги помогают детям понять других. Читая книги, написанные писателями других культур, других эпох, и, видя, что их мысли и чувства похожи на наши, дети лучше понимают их и избавляются от предрассудков.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8.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9. Книги придают силы и вдохновение.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10.Чтение – самое доступное и полезное для интеллектуального и эмоционально </w:t>
      </w:r>
      <w:r>
        <w:rPr>
          <w:sz w:val="28"/>
          <w:szCs w:val="28"/>
        </w:rPr>
        <w:t>-</w:t>
      </w:r>
      <w:r w:rsidRPr="007071A9">
        <w:rPr>
          <w:sz w:val="28"/>
          <w:szCs w:val="28"/>
        </w:rPr>
        <w:t xml:space="preserve">психического развития ребенка занятие. </w:t>
      </w:r>
    </w:p>
    <w:p w:rsidR="007071A9" w:rsidRDefault="007071A9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CBD1" wp14:editId="6803DEA0">
                <wp:simplePos x="0" y="0"/>
                <wp:positionH relativeFrom="column">
                  <wp:posOffset>234315</wp:posOffset>
                </wp:positionH>
                <wp:positionV relativeFrom="paragraph">
                  <wp:posOffset>316230</wp:posOffset>
                </wp:positionV>
                <wp:extent cx="45085" cy="45085"/>
                <wp:effectExtent l="57150" t="19050" r="50165" b="1206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1A9" w:rsidRPr="007071A9" w:rsidRDefault="007071A9" w:rsidP="0059541B">
                            <w:pP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CBD1" id="Поле 2" o:spid="_x0000_s1027" type="#_x0000_t202" style="position:absolute;margin-left:18.45pt;margin-top:24.9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" filled="f" stroked="f">
                <v:textbox>
                  <w:txbxContent>
                    <w:p w:rsidR="007071A9" w:rsidRPr="007071A9" w:rsidRDefault="007071A9" w:rsidP="0059541B">
                      <w:pP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41B" w:rsidRDefault="0059541B">
      <w:pPr>
        <w:rPr>
          <w:sz w:val="28"/>
          <w:szCs w:val="28"/>
        </w:rPr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Pr="007071A9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Рекомендации по приобретению литературы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>1. Дети 2-3 лет любят книги с крупными картинками, любят их рассматривать. Тут на помощь приходят русские народные сказки: «Репка», «Колобок», «Курочка</w:t>
      </w:r>
      <w:r>
        <w:rPr>
          <w:sz w:val="28"/>
          <w:szCs w:val="28"/>
        </w:rPr>
        <w:t xml:space="preserve"> </w:t>
      </w:r>
      <w:r w:rsidRPr="007071A9">
        <w:rPr>
          <w:sz w:val="28"/>
          <w:szCs w:val="28"/>
        </w:rPr>
        <w:t xml:space="preserve">Ряба», «Теремок». Маленькому ребенку всегда легче воспринимать рассказ, чем чтение. Поэтому, рассказывайте ему сказки своими словами и одновременно рассматривайте картинки к книжке. 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7071A9">
        <w:rPr>
          <w:sz w:val="28"/>
          <w:szCs w:val="28"/>
        </w:rPr>
        <w:t>Барто</w:t>
      </w:r>
      <w:proofErr w:type="spellEnd"/>
      <w:r w:rsidRPr="007071A9">
        <w:rPr>
          <w:sz w:val="28"/>
          <w:szCs w:val="28"/>
        </w:rPr>
        <w:t xml:space="preserve">, З. Александровой.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2. У детей 4-5 лет происходит активизация словарного запаса, идет 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Приступайте к заучиванию стихотворений. 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 </w:t>
      </w:r>
    </w:p>
    <w:p w:rsid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3. 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 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 Ребенок дошкольник – слушатель или читатель. «Мама, почитай, пожалуйста…». </w:t>
      </w:r>
    </w:p>
    <w:p w:rsidR="009541AE" w:rsidRPr="007071A9" w:rsidRDefault="007071A9">
      <w:pPr>
        <w:rPr>
          <w:sz w:val="28"/>
          <w:szCs w:val="28"/>
        </w:rPr>
      </w:pPr>
      <w:r w:rsidRPr="007071A9">
        <w:rPr>
          <w:sz w:val="28"/>
          <w:szCs w:val="28"/>
        </w:rPr>
        <w:t xml:space="preserve">Выполнить просьбу малыша, или настаивать на самостоятельном чтении? Специалисты утверждают: раннее обучение ребенка чтению – эксперимент очень рискованный. Еще Л.С. Выготский отмечал: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 взрослых почитать ему – и не только для того, чтобы узнать, о чем эта книга, </w:t>
      </w:r>
      <w:proofErr w:type="gramStart"/>
      <w:r w:rsidRPr="007071A9">
        <w:rPr>
          <w:sz w:val="28"/>
          <w:szCs w:val="28"/>
        </w:rPr>
        <w:t>но</w:t>
      </w:r>
      <w:proofErr w:type="gramEnd"/>
      <w:r w:rsidRPr="007071A9">
        <w:rPr>
          <w:sz w:val="28"/>
          <w:szCs w:val="28"/>
        </w:rPr>
        <w:t xml:space="preserve"> чтобы поговорить с взрослым, в том числе,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 - процесс познания, как правило, происходит опосредованно, через взрослого. </w:t>
      </w:r>
      <w:r w:rsidRPr="007071A9">
        <w:rPr>
          <w:sz w:val="28"/>
          <w:szCs w:val="28"/>
        </w:rPr>
        <w:lastRenderedPageBreak/>
        <w:t xml:space="preserve">Слишком рано обучившись технике чтения, малыш может привыкнуть к механическому чтению.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Поэтому, рекомендую родителям, не дожидаясь вопроса ребенка, объяснять ему новые непонятные слова и речевые обороты. Только тогда прочитанные книги будут развивать речь ребенка, и пополнять словарный запас. По мере постепенного усложнения читаемых текстов (от простых коротких сказок к рассказам и повестям)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её культивирует совместное с взрослым чтение. Малыш получает двойное удовольствие: от общения с взрослым в ходе их совместного чтения и от сюжета литературного произведения. Так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умением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прочитанного. </w:t>
      </w:r>
    </w:p>
    <w:sectPr w:rsidR="009541AE" w:rsidRPr="007071A9" w:rsidSect="007071A9">
      <w:pgSz w:w="11906" w:h="16838"/>
      <w:pgMar w:top="284" w:right="566" w:bottom="1134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9"/>
    <w:rsid w:val="003E6B4C"/>
    <w:rsid w:val="0059541B"/>
    <w:rsid w:val="006E6FD1"/>
    <w:rsid w:val="007071A9"/>
    <w:rsid w:val="00B14671"/>
    <w:rsid w:val="00B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2CDF-3DAD-4E38-968E-6B3A340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71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7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7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8F6E-4752-4BAD-BB94-94C543F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Учетная запись Майкрософт</cp:lastModifiedBy>
  <cp:revision>2</cp:revision>
  <dcterms:created xsi:type="dcterms:W3CDTF">2023-03-05T17:46:00Z</dcterms:created>
  <dcterms:modified xsi:type="dcterms:W3CDTF">2023-03-07T12:39:00Z</dcterms:modified>
</cp:coreProperties>
</file>