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2FD" w:rsidRDefault="000962FD" w:rsidP="00584E4E">
      <w:pPr>
        <w:jc w:val="center"/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Консультация для родителей</w:t>
      </w:r>
      <w:r w:rsidR="00584E4E">
        <w:rPr>
          <w:b/>
          <w:color w:val="1F497D" w:themeColor="text2"/>
          <w:sz w:val="32"/>
          <w:szCs w:val="32"/>
        </w:rPr>
        <w:t>.</w:t>
      </w:r>
    </w:p>
    <w:p w:rsidR="000962FD" w:rsidRPr="000962FD" w:rsidRDefault="000962FD" w:rsidP="00584E4E">
      <w:pPr>
        <w:jc w:val="center"/>
        <w:rPr>
          <w:b/>
          <w:color w:val="1F497D" w:themeColor="text2"/>
          <w:sz w:val="32"/>
          <w:szCs w:val="32"/>
        </w:rPr>
      </w:pPr>
      <w:r w:rsidRPr="000962FD">
        <w:rPr>
          <w:b/>
          <w:color w:val="1F497D" w:themeColor="text2"/>
          <w:sz w:val="32"/>
          <w:szCs w:val="32"/>
        </w:rPr>
        <w:t>Правила поведения на водоемах весной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Приближается время весеннего паводка. Лед на реках становится рыхлым, «съедается»</w:t>
      </w:r>
      <w:r w:rsidR="00584E4E">
        <w:rPr>
          <w:sz w:val="28"/>
          <w:szCs w:val="28"/>
        </w:rPr>
        <w:t xml:space="preserve"> </w:t>
      </w:r>
      <w:r w:rsidRPr="00584E4E">
        <w:rPr>
          <w:sz w:val="28"/>
          <w:szCs w:val="28"/>
        </w:rPr>
        <w:t>сверху солнцем, талой водой, а снизу подтачивается течением. Очень о</w:t>
      </w:r>
      <w:r w:rsidR="00584E4E">
        <w:rPr>
          <w:sz w:val="28"/>
          <w:szCs w:val="28"/>
        </w:rPr>
        <w:t xml:space="preserve">пасно по нему </w:t>
      </w:r>
      <w:r w:rsidRPr="00584E4E">
        <w:rPr>
          <w:sz w:val="28"/>
          <w:szCs w:val="28"/>
        </w:rPr>
        <w:t>ходить: в любой момент может рассыпаться с шипен</w:t>
      </w:r>
      <w:r w:rsidR="00584E4E">
        <w:rPr>
          <w:sz w:val="28"/>
          <w:szCs w:val="28"/>
        </w:rPr>
        <w:t xml:space="preserve">ием под ногами и сомкнуться над </w:t>
      </w:r>
      <w:r w:rsidRPr="00584E4E">
        <w:rPr>
          <w:sz w:val="28"/>
          <w:szCs w:val="28"/>
        </w:rPr>
        <w:t xml:space="preserve">головой. Опасны в это время канавы, лунки, ведь </w:t>
      </w:r>
      <w:r w:rsidR="00584E4E">
        <w:rPr>
          <w:sz w:val="28"/>
          <w:szCs w:val="28"/>
        </w:rPr>
        <w:t xml:space="preserve">в них могут быть ловушки - ямы, </w:t>
      </w:r>
      <w:r w:rsidRPr="00584E4E">
        <w:rPr>
          <w:sz w:val="28"/>
          <w:szCs w:val="28"/>
        </w:rPr>
        <w:t>колодцы. Поэтому в этот период следует помнить: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- на весеннем льду легко провалиться;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- перед выходом на лед проверить его прочность - достаточно легкого удара, чтобы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убедиться в этом;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- быстрее всего процесс распада льда происходит у берегов;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- весенний лед, покрытый снегом, быстро превращается в рыхлую массу.</w:t>
      </w:r>
    </w:p>
    <w:p w:rsidR="000962FD" w:rsidRPr="00216529" w:rsidRDefault="000962FD" w:rsidP="000962FD">
      <w:pPr>
        <w:rPr>
          <w:b/>
          <w:color w:val="1F497D" w:themeColor="text2"/>
          <w:sz w:val="32"/>
          <w:szCs w:val="32"/>
        </w:rPr>
      </w:pPr>
      <w:r w:rsidRPr="00216529">
        <w:rPr>
          <w:b/>
          <w:color w:val="1F497D" w:themeColor="text2"/>
          <w:sz w:val="32"/>
          <w:szCs w:val="32"/>
        </w:rPr>
        <w:t>ЗАПРЕЩАЕТСЯ: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Выходить в весенний период на отдаленные водоемы;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- Переправляться через реку в период ледохода;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- Подходить близко к реке в местах затора льда, стоять на обрывистом берегу,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подвергающемуся разливу и, следовательно, обвалу;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- Собираться на мостах, плотинах и запрудах;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 xml:space="preserve">- Приближаться </w:t>
      </w:r>
      <w:proofErr w:type="gramStart"/>
      <w:r w:rsidRPr="00584E4E">
        <w:rPr>
          <w:sz w:val="28"/>
          <w:szCs w:val="28"/>
        </w:rPr>
        <w:t>к</w:t>
      </w:r>
      <w:proofErr w:type="gramEnd"/>
      <w:r w:rsidRPr="00584E4E">
        <w:rPr>
          <w:sz w:val="28"/>
          <w:szCs w:val="28"/>
        </w:rPr>
        <w:t xml:space="preserve"> </w:t>
      </w:r>
      <w:proofErr w:type="gramStart"/>
      <w:r w:rsidRPr="00584E4E">
        <w:rPr>
          <w:sz w:val="28"/>
          <w:szCs w:val="28"/>
        </w:rPr>
        <w:t>ледяным</w:t>
      </w:r>
      <w:proofErr w:type="gramEnd"/>
      <w:r w:rsidRPr="00584E4E">
        <w:rPr>
          <w:sz w:val="28"/>
          <w:szCs w:val="28"/>
        </w:rPr>
        <w:t xml:space="preserve"> затором, отталкивать льди</w:t>
      </w:r>
      <w:r w:rsidR="00216529">
        <w:rPr>
          <w:sz w:val="28"/>
          <w:szCs w:val="28"/>
        </w:rPr>
        <w:t xml:space="preserve">ны от берегов, измерять глубину </w:t>
      </w:r>
      <w:r w:rsidRPr="00584E4E">
        <w:rPr>
          <w:sz w:val="28"/>
          <w:szCs w:val="28"/>
        </w:rPr>
        <w:t xml:space="preserve">реки или любого водоема, ходить по льдинам и кататься </w:t>
      </w:r>
      <w:r w:rsidR="00216529">
        <w:rPr>
          <w:sz w:val="28"/>
          <w:szCs w:val="28"/>
        </w:rPr>
        <w:t xml:space="preserve">на них (нередко дети используют </w:t>
      </w:r>
      <w:bookmarkStart w:id="0" w:name="_GoBack"/>
      <w:bookmarkEnd w:id="0"/>
      <w:r w:rsidRPr="00584E4E">
        <w:rPr>
          <w:sz w:val="28"/>
          <w:szCs w:val="28"/>
        </w:rPr>
        <w:t>всевозможные плавающие средства и бесхозные лодки, чтобы покататься по первой воде).</w:t>
      </w:r>
    </w:p>
    <w:p w:rsidR="000962FD" w:rsidRPr="00216529" w:rsidRDefault="00584E4E" w:rsidP="000962FD">
      <w:pPr>
        <w:rPr>
          <w:b/>
          <w:color w:val="1F497D" w:themeColor="text2"/>
          <w:sz w:val="36"/>
          <w:szCs w:val="36"/>
        </w:rPr>
      </w:pPr>
      <w:r>
        <w:t xml:space="preserve">             </w:t>
      </w:r>
      <w:r w:rsidR="000962FD">
        <w:t xml:space="preserve">                                              </w:t>
      </w:r>
      <w:r w:rsidR="000962FD" w:rsidRPr="000962FD">
        <w:rPr>
          <w:color w:val="1F497D" w:themeColor="text2"/>
        </w:rPr>
        <w:t xml:space="preserve">      </w:t>
      </w:r>
      <w:r w:rsidR="00216529" w:rsidRPr="00216529">
        <w:rPr>
          <w:b/>
          <w:color w:val="1F497D" w:themeColor="text2"/>
          <w:sz w:val="36"/>
          <w:szCs w:val="36"/>
        </w:rPr>
        <w:t xml:space="preserve">Уважаемые </w:t>
      </w:r>
      <w:r w:rsidR="00216529">
        <w:rPr>
          <w:b/>
          <w:color w:val="1F497D" w:themeColor="text2"/>
          <w:sz w:val="36"/>
          <w:szCs w:val="36"/>
        </w:rPr>
        <w:t>родители</w:t>
      </w:r>
      <w:r w:rsidR="000962FD" w:rsidRPr="00216529">
        <w:rPr>
          <w:b/>
          <w:color w:val="1F497D" w:themeColor="text2"/>
          <w:sz w:val="36"/>
          <w:szCs w:val="36"/>
        </w:rPr>
        <w:t>!</w:t>
      </w:r>
    </w:p>
    <w:p w:rsidR="000962FD" w:rsidRDefault="000962FD" w:rsidP="000962FD"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2D7B1D96">
            <wp:extent cx="2415209" cy="1810071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09" cy="1810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584E4E"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02CEE6" wp14:editId="7AC80094">
            <wp:extent cx="2690568" cy="1725515"/>
            <wp:effectExtent l="0" t="0" r="0" b="8255"/>
            <wp:docPr id="7" name="Рисунок 7" descr="https://mserdoba.pnzreg.ru/upload/iblock/d0b/d0b00f38d0da63110099776f5e222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serdoba.pnzreg.ru/upload/iblock/d0b/d0b00f38d0da63110099776f5e222d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68" cy="17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E4E">
        <w:rPr>
          <w:noProof/>
          <w:lang w:eastAsia="ru-RU"/>
        </w:rPr>
        <w:t xml:space="preserve">    </w:t>
      </w:r>
    </w:p>
    <w:p w:rsidR="000962FD" w:rsidRPr="00584E4E" w:rsidRDefault="000962FD" w:rsidP="00584E4E">
      <w:pPr>
        <w:pStyle w:val="a5"/>
        <w:rPr>
          <w:b/>
          <w:color w:val="FF0000"/>
          <w:sz w:val="28"/>
          <w:szCs w:val="28"/>
        </w:rPr>
      </w:pPr>
      <w:r w:rsidRPr="00584E4E">
        <w:rPr>
          <w:sz w:val="28"/>
          <w:szCs w:val="28"/>
        </w:rPr>
        <w:t>Не допускайте детей к реке без надзора взрослых, особенно во время ледохода;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предупредите их об опасности нахождения на льду при вскрытии реки или озера.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Помните, что в период паводка, даже при незначительном ледо</w:t>
      </w:r>
      <w:r w:rsidR="00216529">
        <w:rPr>
          <w:sz w:val="28"/>
          <w:szCs w:val="28"/>
        </w:rPr>
        <w:t xml:space="preserve">ходе, несчастные случаи </w:t>
      </w:r>
      <w:r w:rsidRPr="00584E4E">
        <w:rPr>
          <w:sz w:val="28"/>
          <w:szCs w:val="28"/>
        </w:rPr>
        <w:t>чаще всего происходят с детьми. Разъясняйте правила поведения в период паводка,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t>запрещайте им шалить у воды, пресекайте лихачеств</w:t>
      </w:r>
      <w:r w:rsidR="00584E4E">
        <w:rPr>
          <w:sz w:val="28"/>
          <w:szCs w:val="28"/>
        </w:rPr>
        <w:t xml:space="preserve">о. Не разрешайте им кататься на </w:t>
      </w:r>
      <w:r w:rsidRPr="00584E4E">
        <w:rPr>
          <w:sz w:val="28"/>
          <w:szCs w:val="28"/>
        </w:rPr>
        <w:t>самодельных плотах, досках, бревнах или плавающих льдинах. Оторванная л</w:t>
      </w:r>
      <w:r w:rsidR="00584E4E">
        <w:rPr>
          <w:sz w:val="28"/>
          <w:szCs w:val="28"/>
        </w:rPr>
        <w:t xml:space="preserve">ьдина, </w:t>
      </w:r>
      <w:r w:rsidRPr="00584E4E">
        <w:rPr>
          <w:sz w:val="28"/>
          <w:szCs w:val="28"/>
        </w:rPr>
        <w:t>холодная вода, быстрое течение грозят гибелью. Разъясните детям меры</w:t>
      </w:r>
    </w:p>
    <w:p w:rsidR="000962FD" w:rsidRPr="00584E4E" w:rsidRDefault="000962FD" w:rsidP="00584E4E">
      <w:pPr>
        <w:pStyle w:val="a5"/>
        <w:rPr>
          <w:sz w:val="28"/>
          <w:szCs w:val="28"/>
        </w:rPr>
      </w:pPr>
      <w:r w:rsidRPr="00584E4E">
        <w:rPr>
          <w:sz w:val="28"/>
          <w:szCs w:val="28"/>
        </w:rPr>
        <w:lastRenderedPageBreak/>
        <w:t>предосторожности в период ледохода и весеннего паво</w:t>
      </w:r>
      <w:r w:rsidR="00584E4E">
        <w:rPr>
          <w:sz w:val="28"/>
          <w:szCs w:val="28"/>
        </w:rPr>
        <w:t xml:space="preserve">дка. Следует провести беседы «О </w:t>
      </w:r>
      <w:r w:rsidRPr="00584E4E">
        <w:rPr>
          <w:sz w:val="28"/>
          <w:szCs w:val="28"/>
        </w:rPr>
        <w:t xml:space="preserve">правилах поведения на льду и на воде». Долг </w:t>
      </w:r>
      <w:r w:rsidR="00584E4E">
        <w:rPr>
          <w:sz w:val="28"/>
          <w:szCs w:val="28"/>
        </w:rPr>
        <w:t xml:space="preserve">каждого родителя сделать все </w:t>
      </w:r>
      <w:r w:rsidRPr="00584E4E">
        <w:rPr>
          <w:sz w:val="28"/>
          <w:szCs w:val="28"/>
        </w:rPr>
        <w:t>возможное, чтобы предостеречь детей от происш</w:t>
      </w:r>
      <w:r w:rsidR="00584E4E">
        <w:rPr>
          <w:sz w:val="28"/>
          <w:szCs w:val="28"/>
        </w:rPr>
        <w:t xml:space="preserve">ествий на воде, которые нередко    </w:t>
      </w:r>
      <w:r w:rsidRPr="00584E4E">
        <w:rPr>
          <w:sz w:val="28"/>
          <w:szCs w:val="28"/>
        </w:rPr>
        <w:t>кончаются трагически.</w:t>
      </w:r>
    </w:p>
    <w:p w:rsidR="00584E4E" w:rsidRPr="00216529" w:rsidRDefault="00584E4E" w:rsidP="00584E4E">
      <w:pPr>
        <w:pStyle w:val="a5"/>
        <w:jc w:val="center"/>
        <w:rPr>
          <w:b/>
          <w:color w:val="1F497D" w:themeColor="text2"/>
          <w:sz w:val="36"/>
          <w:szCs w:val="36"/>
        </w:rPr>
      </w:pPr>
    </w:p>
    <w:p w:rsidR="00584E4E" w:rsidRPr="00216529" w:rsidRDefault="00216529" w:rsidP="00216529">
      <w:pPr>
        <w:jc w:val="center"/>
        <w:rPr>
          <w:rFonts w:cs="Times New Roman"/>
          <w:b/>
          <w:color w:val="1F497D" w:themeColor="text2"/>
          <w:sz w:val="40"/>
          <w:szCs w:val="40"/>
        </w:rPr>
      </w:pPr>
      <w:r w:rsidRPr="00216529">
        <w:rPr>
          <w:rFonts w:cs="Times New Roman"/>
          <w:b/>
          <w:color w:val="1F497D" w:themeColor="text2"/>
          <w:sz w:val="40"/>
          <w:szCs w:val="40"/>
        </w:rPr>
        <w:t xml:space="preserve">Будьте </w:t>
      </w:r>
      <w:r w:rsidR="000962FD" w:rsidRPr="00216529">
        <w:rPr>
          <w:rFonts w:cs="Times New Roman"/>
          <w:b/>
          <w:color w:val="1F497D" w:themeColor="text2"/>
          <w:sz w:val="40"/>
          <w:szCs w:val="40"/>
        </w:rPr>
        <w:t>осторожны во время весеннего паводка и ледохода.</w:t>
      </w:r>
    </w:p>
    <w:p w:rsidR="000962FD" w:rsidRPr="00216529" w:rsidRDefault="00584E4E" w:rsidP="00216529">
      <w:pPr>
        <w:jc w:val="center"/>
        <w:rPr>
          <w:rFonts w:cs="Times New Roman"/>
          <w:b/>
          <w:color w:val="1F497D" w:themeColor="text2"/>
          <w:sz w:val="40"/>
          <w:szCs w:val="40"/>
        </w:rPr>
      </w:pPr>
      <w:r w:rsidRPr="00216529">
        <w:rPr>
          <w:rFonts w:cs="Times New Roman"/>
          <w:b/>
          <w:color w:val="1F497D" w:themeColor="text2"/>
          <w:sz w:val="40"/>
          <w:szCs w:val="40"/>
        </w:rPr>
        <w:t>НЕ ПОДВЕРГАЙТЕ</w:t>
      </w:r>
      <w:r w:rsidR="000962FD" w:rsidRPr="00216529">
        <w:rPr>
          <w:rFonts w:cs="Times New Roman"/>
          <w:b/>
          <w:color w:val="1F497D" w:themeColor="text2"/>
          <w:sz w:val="40"/>
          <w:szCs w:val="40"/>
        </w:rPr>
        <w:t xml:space="preserve"> ЖИЗНЬ ОПАСНОСТИ!</w:t>
      </w:r>
    </w:p>
    <w:p w:rsidR="00216529" w:rsidRPr="00216529" w:rsidRDefault="00216529" w:rsidP="000962FD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0962FD" w:rsidRPr="000962FD" w:rsidRDefault="000962FD" w:rsidP="000962FD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4EB770EF" wp14:editId="6E74624E">
            <wp:extent cx="5466522" cy="364065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22" cy="3640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62FD" w:rsidRPr="000962FD" w:rsidSect="000962FD">
      <w:pgSz w:w="11906" w:h="16838"/>
      <w:pgMar w:top="568" w:right="850" w:bottom="1134" w:left="85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2FD"/>
    <w:rsid w:val="000962FD"/>
    <w:rsid w:val="00216529"/>
    <w:rsid w:val="003E6B4C"/>
    <w:rsid w:val="00584E4E"/>
    <w:rsid w:val="00B1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F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4E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F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4E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БВЦ</dc:creator>
  <cp:lastModifiedBy>БВЦ</cp:lastModifiedBy>
  <cp:revision>1</cp:revision>
  <dcterms:created xsi:type="dcterms:W3CDTF">2023-03-02T16:42:00Z</dcterms:created>
  <dcterms:modified xsi:type="dcterms:W3CDTF">2023-03-02T17:10:00Z</dcterms:modified>
</cp:coreProperties>
</file>