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>
    <v:background id="_x0000_s1025" o:bwmode="white" fillcolor="#ccc0d9 [1303]" o:targetscreensize="1024,768">
      <v:fill color2="#b6dde8 [1304]" focus="100%" type="gradient"/>
    </v:background>
  </w:background>
  <w:body>
    <w:p w:rsidR="00C1354E" w:rsidRPr="00C1354E" w:rsidRDefault="00FA4F4F" w:rsidP="00C135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18CD7" wp14:editId="60F4EBC5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1828800" cy="14859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4F4F" w:rsidRPr="00FA4F4F" w:rsidRDefault="00FA4F4F" w:rsidP="00FA4F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A4F4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Подвижный образ жизни – залог детск</w:t>
                            </w:r>
                            <w:r w:rsidRPr="00FA4F4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</w:t>
                            </w:r>
                            <w:r w:rsidRPr="00FA4F4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го здоровья.</w:t>
                            </w:r>
                          </w:p>
                          <w:p w:rsidR="00FA4F4F" w:rsidRPr="00FA4F4F" w:rsidRDefault="00FA4F4F" w:rsidP="00FA4F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A4F4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Консультация для родителей</w:t>
                            </w:r>
                          </w:p>
                          <w:p w:rsidR="00FA4F4F" w:rsidRPr="00FA4F4F" w:rsidRDefault="00FA4F4F" w:rsidP="00FA4F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3pt;margin-top:-.2pt;width:2in;height:11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" filled="f" stroked="f">
                <v:fill o:detectmouseclick="t"/>
                <v:textbox>
                  <w:txbxContent>
                    <w:p w:rsidR="00FA4F4F" w:rsidRPr="00FA4F4F" w:rsidRDefault="00FA4F4F" w:rsidP="00FA4F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A4F4F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Подвижный образ жизни – залог детск</w:t>
                      </w:r>
                      <w:r w:rsidRPr="00FA4F4F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</w:t>
                      </w:r>
                      <w:r w:rsidRPr="00FA4F4F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го здоровья.</w:t>
                      </w:r>
                    </w:p>
                    <w:p w:rsidR="00FA4F4F" w:rsidRPr="00FA4F4F" w:rsidRDefault="00FA4F4F" w:rsidP="00FA4F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A4F4F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Консультация для родителей</w:t>
                      </w:r>
                    </w:p>
                    <w:p w:rsidR="00FA4F4F" w:rsidRPr="00FA4F4F" w:rsidRDefault="00FA4F4F" w:rsidP="00FA4F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354E" w:rsidRPr="00C1354E">
        <w:rPr>
          <w:rFonts w:ascii="Times New Roman" w:hAnsi="Times New Roman" w:cs="Times New Roman"/>
          <w:sz w:val="28"/>
          <w:szCs w:val="28"/>
        </w:rPr>
        <w:t>Видеть своего ребёнка счастливым и здоровым хотят все родители, однако не многие из них знают, как этого добиться. Сегодня в эру компьютеризации дети всё больше времени проводят за играми и просмотрами фильмов, что негативно влияет на их физическое развитие. Как результат – ожирение и прочие заболев</w:t>
      </w:r>
      <w:r w:rsidR="00C1354E" w:rsidRPr="00C1354E">
        <w:rPr>
          <w:rFonts w:ascii="Times New Roman" w:hAnsi="Times New Roman" w:cs="Times New Roman"/>
          <w:sz w:val="28"/>
          <w:szCs w:val="28"/>
        </w:rPr>
        <w:t>а</w:t>
      </w:r>
      <w:r w:rsidR="00C1354E" w:rsidRPr="00C1354E">
        <w:rPr>
          <w:rFonts w:ascii="Times New Roman" w:hAnsi="Times New Roman" w:cs="Times New Roman"/>
          <w:sz w:val="28"/>
          <w:szCs w:val="28"/>
        </w:rPr>
        <w:t xml:space="preserve">ния, от которых довольно сложно вылечиться. Что же делать родителям, чтобы уберечь своё чадо от гиподинамии и сопутствующих ей </w:t>
      </w:r>
      <w:proofErr w:type="gramStart"/>
      <w:r w:rsidR="00C1354E" w:rsidRPr="00C1354E">
        <w:rPr>
          <w:rFonts w:ascii="Times New Roman" w:hAnsi="Times New Roman" w:cs="Times New Roman"/>
          <w:sz w:val="28"/>
          <w:szCs w:val="28"/>
        </w:rPr>
        <w:t>болезнях</w:t>
      </w:r>
      <w:proofErr w:type="gramEnd"/>
      <w:r w:rsidR="00C1354E" w:rsidRPr="00C1354E">
        <w:rPr>
          <w:rFonts w:ascii="Times New Roman" w:hAnsi="Times New Roman" w:cs="Times New Roman"/>
          <w:sz w:val="28"/>
          <w:szCs w:val="28"/>
        </w:rPr>
        <w:t>?</w:t>
      </w:r>
    </w:p>
    <w:p w:rsidR="00C1354E" w:rsidRPr="00C1354E" w:rsidRDefault="00C1354E" w:rsidP="00C13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54E">
        <w:rPr>
          <w:rFonts w:ascii="Times New Roman" w:hAnsi="Times New Roman" w:cs="Times New Roman"/>
          <w:sz w:val="28"/>
          <w:szCs w:val="28"/>
        </w:rPr>
        <w:t>Самое главное условие здорового роста детского организма – это активный образ жизни. Если вы стали замечать, что ребёнок не на шутку увлекся компьютерными играми и большую часть своего свободного времени проводит за монитором или телевизором, то срочно переориентируйте его на тот или иной вид спорта или п</w:t>
      </w:r>
      <w:r w:rsidRPr="00C1354E">
        <w:rPr>
          <w:rFonts w:ascii="Times New Roman" w:hAnsi="Times New Roman" w:cs="Times New Roman"/>
          <w:sz w:val="28"/>
          <w:szCs w:val="28"/>
        </w:rPr>
        <w:t>о</w:t>
      </w:r>
      <w:r w:rsidRPr="00C1354E">
        <w:rPr>
          <w:rFonts w:ascii="Times New Roman" w:hAnsi="Times New Roman" w:cs="Times New Roman"/>
          <w:sz w:val="28"/>
          <w:szCs w:val="28"/>
        </w:rPr>
        <w:t>движных игр. Очень полезно купить ребёнку велосипед. Современные детские велосипеды как нельзя лучше подходят для подрастающего поколения разных возрастов, учитывая эргономические и физиологические особенности каждой к</w:t>
      </w:r>
      <w:r w:rsidRPr="00C1354E">
        <w:rPr>
          <w:rFonts w:ascii="Times New Roman" w:hAnsi="Times New Roman" w:cs="Times New Roman"/>
          <w:sz w:val="28"/>
          <w:szCs w:val="28"/>
        </w:rPr>
        <w:t>а</w:t>
      </w:r>
      <w:r w:rsidRPr="00C1354E">
        <w:rPr>
          <w:rFonts w:ascii="Times New Roman" w:hAnsi="Times New Roman" w:cs="Times New Roman"/>
          <w:sz w:val="28"/>
          <w:szCs w:val="28"/>
        </w:rPr>
        <w:t>тегории детей и подростков. Подберите правильный велосипед – и ваш ребёнок будет проводить время за полезным для здоровья занятием на свежем воздухе, а не портить глаза и осанку, часами просиживая у компьютера в душной комнате.</w:t>
      </w:r>
    </w:p>
    <w:p w:rsidR="00C1354E" w:rsidRPr="00C1354E" w:rsidRDefault="00C1354E" w:rsidP="00C13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54E">
        <w:rPr>
          <w:rFonts w:ascii="Times New Roman" w:hAnsi="Times New Roman" w:cs="Times New Roman"/>
          <w:sz w:val="28"/>
          <w:szCs w:val="28"/>
        </w:rPr>
        <w:t>Многие родители сталкиваются с проблемой нежелания ребёнка идти на улицу, чтобы развеяться и отвлечься от цифровых электронных благ цивилизации. Если ребёнок наотрез отказывается гулять с друзьями, кататься на велосипеде или съездить к бабушке на дачу, то не нужно пытаться заставить его делать это насильно, поскольку такой подход вызовет диаметрально противоположный э</w:t>
      </w:r>
      <w:r w:rsidRPr="00C1354E">
        <w:rPr>
          <w:rFonts w:ascii="Times New Roman" w:hAnsi="Times New Roman" w:cs="Times New Roman"/>
          <w:sz w:val="28"/>
          <w:szCs w:val="28"/>
        </w:rPr>
        <w:t>ф</w:t>
      </w:r>
      <w:r w:rsidRPr="00C1354E">
        <w:rPr>
          <w:rFonts w:ascii="Times New Roman" w:hAnsi="Times New Roman" w:cs="Times New Roman"/>
          <w:sz w:val="28"/>
          <w:szCs w:val="28"/>
        </w:rPr>
        <w:t>фект – ребёнок наверняка встанет в позу и из принципа не станет делать то, что велят ему родители. Лучше поступить как взрослые мудрые люди и найти ну</w:t>
      </w:r>
      <w:r w:rsidRPr="00C1354E">
        <w:rPr>
          <w:rFonts w:ascii="Times New Roman" w:hAnsi="Times New Roman" w:cs="Times New Roman"/>
          <w:sz w:val="28"/>
          <w:szCs w:val="28"/>
        </w:rPr>
        <w:t>ж</w:t>
      </w:r>
      <w:r w:rsidRPr="00C1354E">
        <w:rPr>
          <w:rFonts w:ascii="Times New Roman" w:hAnsi="Times New Roman" w:cs="Times New Roman"/>
          <w:sz w:val="28"/>
          <w:szCs w:val="28"/>
        </w:rPr>
        <w:t>ную мотивацию для ребёнка. К примеру, пообещайте записать его на кружок по его любимому занятию или предложите купить давно ожидаемую обновку. Сл</w:t>
      </w:r>
      <w:r w:rsidRPr="00C1354E">
        <w:rPr>
          <w:rFonts w:ascii="Times New Roman" w:hAnsi="Times New Roman" w:cs="Times New Roman"/>
          <w:sz w:val="28"/>
          <w:szCs w:val="28"/>
        </w:rPr>
        <w:t>о</w:t>
      </w:r>
      <w:r w:rsidRPr="00C1354E">
        <w:rPr>
          <w:rFonts w:ascii="Times New Roman" w:hAnsi="Times New Roman" w:cs="Times New Roman"/>
          <w:sz w:val="28"/>
          <w:szCs w:val="28"/>
        </w:rPr>
        <w:t>вом, нужно вызвать у ребёнка заинтересованность, а потом он сам почувствует вкус времяпрепровождения на свежем воздухе и мотивация больше не потребуе</w:t>
      </w:r>
      <w:r w:rsidRPr="00C1354E">
        <w:rPr>
          <w:rFonts w:ascii="Times New Roman" w:hAnsi="Times New Roman" w:cs="Times New Roman"/>
          <w:sz w:val="28"/>
          <w:szCs w:val="28"/>
        </w:rPr>
        <w:t>т</w:t>
      </w:r>
      <w:r w:rsidRPr="00C1354E">
        <w:rPr>
          <w:rFonts w:ascii="Times New Roman" w:hAnsi="Times New Roman" w:cs="Times New Roman"/>
          <w:sz w:val="28"/>
          <w:szCs w:val="28"/>
        </w:rPr>
        <w:t>ся.</w:t>
      </w:r>
    </w:p>
    <w:p w:rsidR="00C1354E" w:rsidRPr="00C1354E" w:rsidRDefault="00C1354E" w:rsidP="00C13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54E">
        <w:rPr>
          <w:rFonts w:ascii="Times New Roman" w:hAnsi="Times New Roman" w:cs="Times New Roman"/>
          <w:sz w:val="28"/>
          <w:szCs w:val="28"/>
        </w:rPr>
        <w:t>Таким образом, здоровые дети – это активные дети. Родители должны приложить максимум усилий, чтобы приобщить своё чадо к активному образу жизни. Нужно свести компьютерные игры и просмотр телевизора к минимуму, мотивируя р</w:t>
      </w:r>
      <w:r w:rsidRPr="00C1354E">
        <w:rPr>
          <w:rFonts w:ascii="Times New Roman" w:hAnsi="Times New Roman" w:cs="Times New Roman"/>
          <w:sz w:val="28"/>
          <w:szCs w:val="28"/>
        </w:rPr>
        <w:t>е</w:t>
      </w:r>
      <w:r w:rsidRPr="00C1354E">
        <w:rPr>
          <w:rFonts w:ascii="Times New Roman" w:hAnsi="Times New Roman" w:cs="Times New Roman"/>
          <w:sz w:val="28"/>
          <w:szCs w:val="28"/>
        </w:rPr>
        <w:t>бёнка проводить больше времени на улице в активных играх и спорте. Полезно приобрести ребёнку велосипед, который не только станет его лучшим другом и верным товарищем, но и сделает неоценимый вклад в здоровое развитие детского организма.</w:t>
      </w:r>
      <w:bookmarkStart w:id="0" w:name="_GoBack"/>
      <w:bookmarkEnd w:id="0"/>
    </w:p>
    <w:sectPr w:rsidR="00C1354E" w:rsidRPr="00C1354E" w:rsidSect="00FA4F4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4E"/>
    <w:rsid w:val="001709E1"/>
    <w:rsid w:val="00C1354E"/>
    <w:rsid w:val="00E461F9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Льбовь</dc:creator>
  <cp:lastModifiedBy>Льбовь</cp:lastModifiedBy>
  <cp:revision>4</cp:revision>
  <dcterms:created xsi:type="dcterms:W3CDTF">2015-11-26T18:58:00Z</dcterms:created>
  <dcterms:modified xsi:type="dcterms:W3CDTF">2015-11-26T19:07:00Z</dcterms:modified>
</cp:coreProperties>
</file>