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A2" w:rsidRDefault="006F081A" w:rsidP="006F081A">
      <w:pPr>
        <w:jc w:val="center"/>
        <w:rPr>
          <w:rFonts w:ascii="Times New Roman" w:hAnsi="Times New Roman" w:cs="Times New Roman"/>
          <w:color w:val="70AD47" w:themeColor="accent6"/>
          <w:sz w:val="48"/>
          <w:szCs w:val="48"/>
        </w:rPr>
      </w:pPr>
      <w:r w:rsidRPr="006F081A">
        <w:rPr>
          <w:rFonts w:ascii="Times New Roman" w:hAnsi="Times New Roman" w:cs="Times New Roman"/>
          <w:color w:val="70AD47" w:themeColor="accent6"/>
          <w:sz w:val="48"/>
          <w:szCs w:val="48"/>
        </w:rPr>
        <w:t>«Значение витам</w:t>
      </w:r>
      <w:bookmarkStart w:id="0" w:name="_GoBack"/>
      <w:bookmarkEnd w:id="0"/>
      <w:r w:rsidRPr="006F081A">
        <w:rPr>
          <w:rFonts w:ascii="Times New Roman" w:hAnsi="Times New Roman" w:cs="Times New Roman"/>
          <w:color w:val="70AD47" w:themeColor="accent6"/>
          <w:sz w:val="48"/>
          <w:szCs w:val="48"/>
        </w:rPr>
        <w:t>инов в рационе ребёнка»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Витамины очень важны для нормального роста и развития малыша. Они участвуют в окислительных реакциях, процессах кроветворения, являются регуляторами всех обменных процессов, входят в состав многих ферментов, способствуют повышению сопротивляемости к различным заболеваниям. Поскольку витамины практически не синтезируются в организме, (исключение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 отдельные витамины группы В, в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небольшом количестве образуются кишечнике и витамин Д синтезируется в коже под воздействием солнечных лучей), то они должны поступать в организм с пищей или в виде синтетических препаратов. Количество витаминов должно соответствовать потребностям организма ребенка в них. Недостаточное или избыточное поступление витаминов может вызвать серьезные заболевания: авитаминозы, </w:t>
      </w:r>
      <w:proofErr w:type="spellStart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гипо</w:t>
      </w:r>
      <w:proofErr w:type="spellEnd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- или гипервитаминозы.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Витамины делятся на две большие группы: водорастворимые и жирорастворимые. К группе водорастворимых относятся витамин С и витамины группы В, а к группе жирорастворимых А, D, Е, F.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08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С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(аскорбиновая кислота) принимает участие во всех видах обмена, способствует росту тканей и клеток, повышает устойчивость организма к инфекциям, </w:t>
      </w:r>
      <w:proofErr w:type="spellStart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т.е</w:t>
      </w:r>
      <w:proofErr w:type="spellEnd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повышает иммунитет. При недостатке витамина С возникает сонливость, вялость, раздражительность, снижается иммунитет. Основными источниками витамина С являются свежие овощи, фрукты, ягоды, зелень. Особенно большое количество витамина С содержится в шиповнике, крыжовнике, цитрусовых, черной смородине, облепихе, сладком перце, капусте, зелени. Однако витамин С очень нестоек, легко разрушается при длительном хранении, лучше всего сохраняется в кислой среде, а также в консервированных продуктах (соки, пюре).</w:t>
      </w:r>
    </w:p>
    <w:p w:rsidR="00B33229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Группа </w:t>
      </w:r>
      <w:r w:rsidRPr="006F08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витаминов </w:t>
      </w:r>
      <w:proofErr w:type="gramStart"/>
      <w:r w:rsidRPr="006F08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состоит</w:t>
      </w:r>
      <w:proofErr w:type="gramEnd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15 биологически активных витаминов, принимающих участие в многообразных процессах обмена. 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Витамин В1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влияет на состояние центральной нервной системы и органов пищеварения, участвует в важных реакциях обмена. При недостатке этого витамина нарушается пищеварение, отмечается мышечная слабость, повышенная утомляемость, снижается сопротивляемость к заболеваниям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Основные источники витамина В1 — крупы (гречневая, овсяная, пшенная), бобовые (фасоль, соя, горох), мясо и субпродукты (почки, печень, сердце).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В2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способствует выработке энергии в организме, обеспечивает нормальное функционирование центральной нервной системы, органов желудочно-кишечного тракта, поддерживает нормальное состояние кожи и слизистых оболочек, улучшает процесс усвоения пищи. При недостаточном поступлении этого витамина ребенок перестает набирать вес и даже худеет. У него наблюдается быстрая утомляемость, кожа становится сухой, в углах рта появляются «</w:t>
      </w:r>
      <w:proofErr w:type="spellStart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заеды</w:t>
      </w:r>
      <w:proofErr w:type="spellEnd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». При значительном дефиците может развиться конъю</w:t>
      </w:r>
      <w:r w:rsidR="00B33229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ктивит и стоматит. Основные источники витамина В2 продукты животного происхождения — молоко, творог, яйца, печень, мяс</w:t>
      </w:r>
      <w:r w:rsidR="00B332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о; из растительных продуктов - 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гречневая крупа, горох, фасоль, соя, чечевица.     </w:t>
      </w:r>
    </w:p>
    <w:p w:rsid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В6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принимает участие в обмене белка и отдельных аминокислот, оказывает действие на жировой обмен, кроветворение, кислотообразующую функцию желудка. При недостатке этого витамина отмечается задержка роста, пониженная сопротивляемость к инфекциям дыхательных путей, неврологические нарушения, снижения гемоглобина в крови. На коже появляются сухие экземы, шелушения.</w:t>
      </w:r>
    </w:p>
    <w:p w:rsidR="00B33229" w:rsidRPr="006F081A" w:rsidRDefault="00B33229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В9</w:t>
      </w:r>
      <w:r w:rsidRPr="00B332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(фолиевая кислота) принимает участие в процессах кроветворения, способствуя синтезу эритроцитов. Дефицит этого витамина вызывает снижение количества эритроцитов, лейкоцитов, тромбоцитов в крови, воспаление слизистой оболочки рт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а, понос. Источником витамина В9</w:t>
      </w:r>
      <w:r w:rsidRPr="00B332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являются салат, шпинат, цветная капуста, спаржа, свекла, дрожжи, мясо, субпродукты.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В12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играет большую роль в процессах кроветворения, участвует в белковом обмен</w:t>
      </w:r>
      <w:r w:rsidR="00B33229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При недостатке этого витамина может развиться тяжелое малокровие, нарушается работа 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желудочно-кишечного тракта. Витамин В12 содержится в молочных </w:t>
      </w:r>
      <w:r w:rsidR="00B33229">
        <w:rPr>
          <w:rFonts w:ascii="Times New Roman" w:hAnsi="Times New Roman" w:cs="Times New Roman"/>
          <w:color w:val="000000" w:themeColor="text1"/>
          <w:sz w:val="32"/>
          <w:szCs w:val="32"/>
        </w:rPr>
        <w:t>продуктах, мясе, яичном желтке.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РР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(никотиновая кислота) входит в состав многих ферментов, стимулирующих процессы клеточного обмена, оказывает влияние на кроветворение, обладает сосудорасширяющим действием. При недостатке витамина РР возникают нарушения центральной нервной системы (беспокойство, плохой сон, раздражительность), кожи (дерматит), желудочно-кишечного тракта (понос). Витамин РР находится в мясе, крупах гречневой и ячневой, пшеничной муке и отрубях.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А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spellStart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ретинол</w:t>
      </w:r>
      <w:proofErr w:type="spellEnd"/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) оказывает благотворное влияние на рост организма, на устойчивость его по отношению к инфекциям. Он необходим для поддержания нормального зрения, состояния кожи и слизистых оболочек. Он содержится в рыбьем жире, субпродуктах, сливочном масле, яичном желтке, а в растительных продуктах содержится предшественник витамина А — каротин, который в организме превращается в активный витамин А. Каротин содержится в зеленых частях растений, а также в овощах и фруктах, имеющих оранжевую и красную окраску.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Е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влияет на функцию эндокринных желез, замедляет разрушение в организме витамина А, С, каротина, способствует усвоению жиров, поддерживает нормал</w:t>
      </w:r>
      <w:r w:rsidR="00B33229">
        <w:rPr>
          <w:rFonts w:ascii="Times New Roman" w:hAnsi="Times New Roman" w:cs="Times New Roman"/>
          <w:color w:val="000000" w:themeColor="text1"/>
          <w:sz w:val="32"/>
          <w:szCs w:val="32"/>
        </w:rPr>
        <w:t>ьное состояние кап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ил</w:t>
      </w:r>
      <w:r w:rsidR="00B33229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яров. При недостатке витамина Е наблюдается вялость, мышечная слабость, развивается малокровие. Витамин Е содержится в зеленых частях растений, зернах кукурузы, бобовых, зелени, моркови, капусте, орехах, облепихе, яйцах, печени, растительном и сливочном маслах, зародышах злаковых.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32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Витамин Д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регулирует обмен кальция и фосфора, стимулирует рост костной ткани. При дефиците витамина Д у детей раннего возраста возникает рахит (нарушения образования костной ткани, деформация костей). Малыши становятся раздражительными, у них нарушается сон, снижается сопротивляемость к инфекциям, задерживается прорезывание зубов. При избыточном поступлении витамина Д у ребенка развивается гипервитаминоз, снижается аппетит, нарушается сон, отмечаются симптомы интоксикации, 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ребенок теряет в весе. Витамин Д содержится в печени трески, рыбьем жире, икре рыб, сливочном масле, сметане, яичном желтке. Этот витамин синтезируется под воздействием солнечных лучей, поэтому самый эффективный способ профилактики рахита — это регулярные прогулки с ребенком на свежем воздухе.</w:t>
      </w:r>
    </w:p>
    <w:p w:rsidR="006F081A" w:rsidRPr="006F081A" w:rsidRDefault="006F081A" w:rsidP="006F081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Необходимо хорошо понимать, что только при правильном питании витамины оказывают надлежащее действие. Недостаток вит</w:t>
      </w:r>
      <w:r w:rsidR="00792389">
        <w:rPr>
          <w:rFonts w:ascii="Times New Roman" w:hAnsi="Times New Roman" w:cs="Times New Roman"/>
          <w:color w:val="000000" w:themeColor="text1"/>
          <w:sz w:val="32"/>
          <w:szCs w:val="32"/>
        </w:rPr>
        <w:t>аминов в организме малыша зависи</w:t>
      </w:r>
      <w:r w:rsidRPr="006F081A">
        <w:rPr>
          <w:rFonts w:ascii="Times New Roman" w:hAnsi="Times New Roman" w:cs="Times New Roman"/>
          <w:color w:val="000000" w:themeColor="text1"/>
          <w:sz w:val="32"/>
          <w:szCs w:val="32"/>
        </w:rPr>
        <w:t>т как от малого содержания их в рационе, так и от недостаточного поступления с пищей других веществ. Так при недостатке белка витамины выводятся из организма. Витамины А, D, Е усваиваются организмом лишь при достаточном количестве жира в пище. Возрастает потребность в витамине В1 при избыточном содержании в пище углеводов, а В1 и В6 при недостатке ненасыщенных жирных кислот.</w:t>
      </w:r>
    </w:p>
    <w:p w:rsidR="006F081A" w:rsidRPr="006F081A" w:rsidRDefault="006F081A">
      <w:pPr>
        <w:rPr>
          <w:rFonts w:ascii="Times New Roman" w:hAnsi="Times New Roman" w:cs="Times New Roman"/>
          <w:color w:val="70AD47" w:themeColor="accent6"/>
          <w:sz w:val="48"/>
          <w:szCs w:val="48"/>
        </w:rPr>
      </w:pPr>
    </w:p>
    <w:sectPr w:rsidR="006F081A" w:rsidRPr="006F081A" w:rsidSect="0079238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A"/>
    <w:rsid w:val="006F081A"/>
    <w:rsid w:val="00792389"/>
    <w:rsid w:val="008117A2"/>
    <w:rsid w:val="00B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04CB-7203-4B89-A4D0-B62F8081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2023-08-11T10:42:00Z</dcterms:created>
  <dcterms:modified xsi:type="dcterms:W3CDTF">2023-08-11T11:06:00Z</dcterms:modified>
</cp:coreProperties>
</file>