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EDD7" w:themeColor="accent2" w:themeTint="33"/>
  <w:body>
    <w:p w:rsidR="002E3182" w:rsidRPr="00ED48D9" w:rsidRDefault="00AC1C4E" w:rsidP="006D661E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bookmarkStart w:id="0" w:name="_GoBack"/>
      <w:bookmarkEnd w:id="0"/>
      <w:r w:rsidRPr="00E03C18">
        <w:rPr>
          <w:rFonts w:ascii="Times New Roman" w:hAnsi="Times New Roman"/>
          <w:b/>
          <w:sz w:val="32"/>
          <w:szCs w:val="32"/>
        </w:rPr>
        <w:t>Читайте книги вслух</w:t>
      </w:r>
    </w:p>
    <w:p w:rsidR="00AC1C4E" w:rsidRPr="00E03C18" w:rsidRDefault="00AC1C4E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D48D9" w:rsidRDefault="00ED48D9" w:rsidP="006D661E">
      <w:pPr>
        <w:jc w:val="both"/>
        <w:rPr>
          <w:rFonts w:ascii="Times New Roman" w:hAnsi="Times New Roman"/>
          <w:color w:val="000000"/>
          <w:sz w:val="32"/>
          <w:szCs w:val="32"/>
          <w:lang w:val="en-US"/>
        </w:rPr>
      </w:pPr>
      <w:r w:rsidRPr="00ED48D9">
        <w:rPr>
          <w:rFonts w:ascii="Times New Roman" w:hAnsi="Times New Roman"/>
          <w:color w:val="000000"/>
          <w:sz w:val="32"/>
          <w:szCs w:val="32"/>
        </w:rPr>
        <w:t>Детские книги играют большую роль в речевом развитии детей. Дошкольный возраст – это период активного усвоения ребёнком разговорного языка, становления развития всех сторон речи</w:t>
      </w:r>
    </w:p>
    <w:p w:rsidR="00ED48D9" w:rsidRPr="00ED48D9" w:rsidRDefault="00ED48D9" w:rsidP="006D661E">
      <w:pPr>
        <w:jc w:val="both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AC1C4E" w:rsidRPr="00ED48D9" w:rsidRDefault="00AC1C4E" w:rsidP="006D661E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32"/>
          <w:szCs w:val="32"/>
        </w:rPr>
      </w:pPr>
      <w:r w:rsidRPr="00ED48D9">
        <w:rPr>
          <w:rFonts w:ascii="Times New Roman" w:hAnsi="Times New Roman" w:cs="Arial"/>
          <w:sz w:val="32"/>
          <w:szCs w:val="32"/>
        </w:rPr>
        <w:t>Пока</w:t>
      </w:r>
      <w:r w:rsidRPr="00ED48D9">
        <w:rPr>
          <w:rFonts w:ascii="Times New Roman" w:hAnsi="Times New Roman"/>
          <w:sz w:val="32"/>
          <w:szCs w:val="32"/>
        </w:rPr>
        <w:t xml:space="preserve"> </w:t>
      </w:r>
      <w:r w:rsidRPr="00ED48D9">
        <w:rPr>
          <w:rFonts w:ascii="Times New Roman" w:hAnsi="Times New Roman" w:cs="Arial"/>
          <w:sz w:val="32"/>
          <w:szCs w:val="32"/>
        </w:rPr>
        <w:t>ребенок</w:t>
      </w:r>
      <w:r w:rsidRPr="00ED48D9">
        <w:rPr>
          <w:rFonts w:ascii="Times New Roman" w:hAnsi="Times New Roman"/>
          <w:sz w:val="32"/>
          <w:szCs w:val="32"/>
        </w:rPr>
        <w:t xml:space="preserve"> </w:t>
      </w:r>
      <w:r w:rsidRPr="00ED48D9">
        <w:rPr>
          <w:rFonts w:ascii="Times New Roman" w:hAnsi="Times New Roman" w:cs="Arial"/>
          <w:sz w:val="32"/>
          <w:szCs w:val="32"/>
        </w:rPr>
        <w:t>еще</w:t>
      </w:r>
      <w:r w:rsidRPr="00ED48D9">
        <w:rPr>
          <w:rFonts w:ascii="Times New Roman" w:hAnsi="Times New Roman"/>
          <w:sz w:val="32"/>
          <w:szCs w:val="32"/>
        </w:rPr>
        <w:t xml:space="preserve"> мал, читать книги будете вы, родители.</w:t>
      </w:r>
    </w:p>
    <w:p w:rsidR="00AC1C4E" w:rsidRPr="00E03C18" w:rsidRDefault="00AC1C4E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Чтение художественной литературы, само собой, расширяет кругозор, помогает закладывать в ребенке правильные ценности. К тому же, такое чтение еще и помогает нам общаться с ребенком, находя общие темы для разговора, обсуждая непонятные слова и выражения.</w:t>
      </w:r>
    </w:p>
    <w:p w:rsidR="00AC1C4E" w:rsidRPr="00E03C18" w:rsidRDefault="00AC1C4E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2. Как только малыш научится читать, пусть ЧИТАЕТ ВСЛУХ ДЛЯ ВАС.</w:t>
      </w:r>
    </w:p>
    <w:p w:rsidR="00AC1C4E" w:rsidRPr="00E03C18" w:rsidRDefault="00AC1C4E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Здесь важно именно то, что вы будете слушателем, причем очень активным и заинтересованным. Как сделать так, чтобы малыш захотел это делать? Заложите хорошую семейную </w:t>
      </w:r>
      <w:proofErr w:type="gramStart"/>
      <w:r w:rsidRPr="00E03C18">
        <w:rPr>
          <w:rFonts w:ascii="Times New Roman" w:hAnsi="Times New Roman"/>
          <w:sz w:val="32"/>
          <w:szCs w:val="32"/>
        </w:rPr>
        <w:t>традицию-ежедневно</w:t>
      </w:r>
      <w:proofErr w:type="gramEnd"/>
      <w:r w:rsidRPr="00E03C18">
        <w:rPr>
          <w:rFonts w:ascii="Times New Roman" w:hAnsi="Times New Roman"/>
          <w:sz w:val="32"/>
          <w:szCs w:val="32"/>
        </w:rPr>
        <w:t xml:space="preserve"> перед сном читать друг другу книги. «Сегодня ты читаешь мне, а завтра я буду читать тебе».</w:t>
      </w:r>
    </w:p>
    <w:p w:rsidR="00AC1C4E" w:rsidRPr="00E03C18" w:rsidRDefault="00AC1C4E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И обязательно хвалите ребенка </w:t>
      </w:r>
      <w:r w:rsidR="00622720" w:rsidRPr="00E03C18">
        <w:rPr>
          <w:rFonts w:ascii="Times New Roman" w:hAnsi="Times New Roman"/>
          <w:sz w:val="32"/>
          <w:szCs w:val="32"/>
        </w:rPr>
        <w:t>за его чтение, выделяйте особо удачные моменты, обращайте внимание на то, чтобы ребенок читал с выражением. «Ты так хорошо читаешь!», «Молодец! Когда я слушаю, как ты читаешь мне сказку, я вспоминаю свое детство» - искренние слова похвалы и благодарности будут мотивацией для ребенка, чтобы снова взять книгу и почитать вам.</w:t>
      </w:r>
    </w:p>
    <w:p w:rsidR="00622720" w:rsidRPr="00E03C18" w:rsidRDefault="00622720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Можете попросить ребенка почитать вам и тогда, когда вы заняты домашними делами</w:t>
      </w:r>
      <w:r w:rsidR="00E03C18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гладите или готовите.</w:t>
      </w:r>
    </w:p>
    <w:p w:rsidR="00531892" w:rsidRPr="00E03C18" w:rsidRDefault="00622720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Долгое сидение в очереди тоже можно скрасить чтением, поэтому пусть небольшая книжка всегда будет в вашей сумочке или рюкзаке.</w:t>
      </w:r>
    </w:p>
    <w:p w:rsidR="00531892" w:rsidRPr="00E03C18" w:rsidRDefault="00531892" w:rsidP="006D661E">
      <w:pPr>
        <w:jc w:val="center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32641E72" wp14:editId="45F0C106">
            <wp:extent cx="2872740" cy="215774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853-7-sposobov-kak-privit-rebenku-lyubov-k-chteniyu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88" cy="21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4" w:rsidRPr="00E03C18" w:rsidRDefault="002662A7" w:rsidP="006D661E">
      <w:pPr>
        <w:jc w:val="center"/>
        <w:rPr>
          <w:rFonts w:ascii="Times New Roman" w:hAnsi="Times New Roman"/>
          <w:b/>
          <w:sz w:val="32"/>
          <w:szCs w:val="32"/>
        </w:rPr>
      </w:pPr>
      <w:r w:rsidRPr="00E03C18">
        <w:rPr>
          <w:rFonts w:ascii="Times New Roman" w:hAnsi="Times New Roman"/>
          <w:b/>
          <w:sz w:val="32"/>
          <w:szCs w:val="32"/>
        </w:rPr>
        <w:lastRenderedPageBreak/>
        <w:t>Слушайте сказки</w:t>
      </w:r>
    </w:p>
    <w:p w:rsidR="002662A7" w:rsidRPr="00E03C18" w:rsidRDefault="002662A7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2662A7" w:rsidRPr="00ED48D9" w:rsidRDefault="002662A7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    Очень полезно слушать сказки вместе. Тог</w:t>
      </w:r>
      <w:r w:rsidR="00ED48D9">
        <w:rPr>
          <w:rFonts w:ascii="Times New Roman" w:hAnsi="Times New Roman"/>
          <w:sz w:val="32"/>
          <w:szCs w:val="32"/>
        </w:rPr>
        <w:t>да их можно обсуждать, что развивает речь</w:t>
      </w:r>
      <w:r w:rsidR="00ED48D9" w:rsidRPr="00ED48D9">
        <w:rPr>
          <w:rFonts w:ascii="Times New Roman" w:hAnsi="Times New Roman"/>
          <w:sz w:val="32"/>
          <w:szCs w:val="32"/>
        </w:rPr>
        <w:t xml:space="preserve"> </w:t>
      </w:r>
      <w:r w:rsidR="00ED48D9">
        <w:rPr>
          <w:rFonts w:ascii="Times New Roman" w:hAnsi="Times New Roman"/>
          <w:sz w:val="32"/>
          <w:szCs w:val="32"/>
        </w:rPr>
        <w:t>ребенка.</w:t>
      </w:r>
    </w:p>
    <w:p w:rsidR="002662A7" w:rsidRPr="00E03C18" w:rsidRDefault="002662A7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Сказки</w:t>
      </w:r>
      <w:r w:rsidR="00E03C18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это особый литературный мир, особый слог и стиль. И хотя сказки могут быть разными</w:t>
      </w:r>
      <w:r w:rsidR="00E03C18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народными и авторскими, в прозе или в стихах,- в каждой из них есть чему поучиться, когда дело касается речи. Само построение предложений, необычные слова, красивые обороты и сравнения сделают речь вашего малыша ярче и богаче. Не стоит забывать и классику, читая детям современные сказки.</w:t>
      </w:r>
    </w:p>
    <w:p w:rsidR="002662A7" w:rsidRPr="00E03C18" w:rsidRDefault="002662A7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    В данном случае речь идет о слушании </w:t>
      </w:r>
      <w:proofErr w:type="spellStart"/>
      <w:r w:rsidRPr="00E03C18">
        <w:rPr>
          <w:rFonts w:ascii="Times New Roman" w:hAnsi="Times New Roman"/>
          <w:sz w:val="32"/>
          <w:szCs w:val="32"/>
        </w:rPr>
        <w:t>аудиосказок</w:t>
      </w:r>
      <w:proofErr w:type="spellEnd"/>
      <w:r w:rsidRPr="00E03C18">
        <w:rPr>
          <w:rFonts w:ascii="Times New Roman" w:hAnsi="Times New Roman"/>
          <w:sz w:val="32"/>
          <w:szCs w:val="32"/>
        </w:rPr>
        <w:t>. Именно такая форма работы отлично развивает речь ребенка. Слушание связного текста, в котором есть множество красивых сло</w:t>
      </w:r>
      <w:r w:rsidR="00E03C18">
        <w:rPr>
          <w:rFonts w:ascii="Times New Roman" w:hAnsi="Times New Roman"/>
          <w:sz w:val="32"/>
          <w:szCs w:val="32"/>
        </w:rPr>
        <w:t>в и оборотов, сравнений, ги</w:t>
      </w:r>
      <w:r w:rsidR="008347EF" w:rsidRPr="00E03C18">
        <w:rPr>
          <w:rFonts w:ascii="Times New Roman" w:hAnsi="Times New Roman"/>
          <w:sz w:val="32"/>
          <w:szCs w:val="32"/>
        </w:rPr>
        <w:t>пербо</w:t>
      </w:r>
      <w:r w:rsidRPr="00E03C18">
        <w:rPr>
          <w:rFonts w:ascii="Times New Roman" w:hAnsi="Times New Roman"/>
          <w:sz w:val="32"/>
          <w:szCs w:val="32"/>
        </w:rPr>
        <w:t xml:space="preserve">л, авторских слов, обогащает детскую речь, помогая в будущем строить </w:t>
      </w:r>
      <w:r w:rsidR="008347EF" w:rsidRPr="00E03C18">
        <w:rPr>
          <w:rFonts w:ascii="Times New Roman" w:hAnsi="Times New Roman"/>
          <w:sz w:val="32"/>
          <w:szCs w:val="32"/>
        </w:rPr>
        <w:t>красивые языковые конструкции.</w:t>
      </w:r>
    </w:p>
    <w:p w:rsidR="008347EF" w:rsidRPr="00E03C18" w:rsidRDefault="008347EF" w:rsidP="006D661E">
      <w:pPr>
        <w:jc w:val="center"/>
        <w:rPr>
          <w:rFonts w:ascii="Times New Roman" w:hAnsi="Times New Roman"/>
          <w:b/>
          <w:sz w:val="32"/>
          <w:szCs w:val="32"/>
        </w:rPr>
      </w:pPr>
      <w:r w:rsidRPr="00E03C18">
        <w:rPr>
          <w:rFonts w:ascii="Times New Roman" w:hAnsi="Times New Roman"/>
          <w:b/>
          <w:sz w:val="32"/>
          <w:szCs w:val="32"/>
        </w:rPr>
        <w:t>Ходите в театр</w:t>
      </w:r>
    </w:p>
    <w:p w:rsidR="008347EF" w:rsidRPr="00E03C18" w:rsidRDefault="008347EF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Конечно же, вместе, всей семьей. Приобщайте ребенка к </w:t>
      </w:r>
      <w:proofErr w:type="gramStart"/>
      <w:r w:rsidRPr="00E03C18">
        <w:rPr>
          <w:rFonts w:ascii="Times New Roman" w:hAnsi="Times New Roman"/>
          <w:sz w:val="32"/>
          <w:szCs w:val="32"/>
        </w:rPr>
        <w:t>прекрасному</w:t>
      </w:r>
      <w:proofErr w:type="gramEnd"/>
      <w:r w:rsidRPr="00E03C18">
        <w:rPr>
          <w:rFonts w:ascii="Times New Roman" w:hAnsi="Times New Roman"/>
          <w:sz w:val="32"/>
          <w:szCs w:val="32"/>
        </w:rPr>
        <w:t>. Театральный спектакль</w:t>
      </w:r>
      <w:r w:rsidR="00E03C18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это, прежде всего качественный текст, произнесенный профессиональными актерами. И если вы с малышом хотя бы раз в месяц будете ходить в театр, это принесет колоссальную пользу. Кукольный, драматический, оперный театр</w:t>
      </w:r>
      <w:r w:rsidR="00E03C18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там всегда можно найти постановки для детей.</w:t>
      </w:r>
    </w:p>
    <w:p w:rsidR="0047326E" w:rsidRPr="00E03C18" w:rsidRDefault="0047326E" w:rsidP="006D661E">
      <w:pPr>
        <w:jc w:val="both"/>
        <w:rPr>
          <w:rFonts w:ascii="Times New Roman" w:hAnsi="Times New Roman"/>
          <w:sz w:val="32"/>
          <w:szCs w:val="32"/>
        </w:rPr>
      </w:pPr>
    </w:p>
    <w:p w:rsidR="008347EF" w:rsidRPr="00E03C18" w:rsidRDefault="008347EF" w:rsidP="006D661E">
      <w:pPr>
        <w:jc w:val="center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4029D334" wp14:editId="1F984B6F">
            <wp:extent cx="4667250" cy="308023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68089aef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177" cy="30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D48D9" w:rsidRDefault="00ED48D9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47326E" w:rsidRPr="00E03C18" w:rsidRDefault="0047326E" w:rsidP="006D661E">
      <w:pPr>
        <w:jc w:val="center"/>
        <w:rPr>
          <w:rFonts w:ascii="Times New Roman" w:hAnsi="Times New Roman"/>
          <w:b/>
          <w:sz w:val="32"/>
          <w:szCs w:val="32"/>
        </w:rPr>
      </w:pPr>
      <w:r w:rsidRPr="00E03C18">
        <w:rPr>
          <w:rFonts w:ascii="Times New Roman" w:hAnsi="Times New Roman"/>
          <w:b/>
          <w:sz w:val="32"/>
          <w:szCs w:val="32"/>
        </w:rPr>
        <w:lastRenderedPageBreak/>
        <w:t>Развивайте мелкую моторику</w:t>
      </w:r>
    </w:p>
    <w:p w:rsidR="0047326E" w:rsidRPr="00E03C18" w:rsidRDefault="0047326E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47326E" w:rsidRPr="00E03C18" w:rsidRDefault="0047326E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Занимайтесь вместе с малышом, </w:t>
      </w:r>
      <w:r w:rsidR="00ED48D9">
        <w:rPr>
          <w:rFonts w:ascii="Times New Roman" w:hAnsi="Times New Roman"/>
          <w:sz w:val="32"/>
          <w:szCs w:val="32"/>
        </w:rPr>
        <w:t xml:space="preserve">тогда </w:t>
      </w:r>
      <w:r w:rsidRPr="00E03C18">
        <w:rPr>
          <w:rFonts w:ascii="Times New Roman" w:hAnsi="Times New Roman"/>
          <w:sz w:val="32"/>
          <w:szCs w:val="32"/>
        </w:rPr>
        <w:t xml:space="preserve"> занятия были интересными и эффективными.</w:t>
      </w:r>
    </w:p>
    <w:p w:rsidR="0047326E" w:rsidRPr="00E03C18" w:rsidRDefault="0047326E" w:rsidP="006D661E">
      <w:pPr>
        <w:jc w:val="both"/>
        <w:rPr>
          <w:rFonts w:ascii="Times New Roman" w:hAnsi="Times New Roman"/>
          <w:sz w:val="32"/>
          <w:szCs w:val="32"/>
        </w:rPr>
      </w:pPr>
      <w:r w:rsidRPr="006D661E">
        <w:rPr>
          <w:rFonts w:ascii="Times New Roman" w:hAnsi="Times New Roman"/>
          <w:b/>
          <w:sz w:val="32"/>
          <w:szCs w:val="32"/>
        </w:rPr>
        <w:t>Мелкая моторика</w:t>
      </w:r>
      <w:r w:rsidR="00E03C18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не что иное, как работа мелких мышц руки. Детские пальчики, пока ещё очень непослушные, нуждаются в постоянной тренировке. Какая же связь мелкой моторики с речью? Центры мелкой моторики и центр речи находятся рядом в головном мозге человека, поэтому развитие одного из центров «подтягивает» и развитие другого. Не зря руку называют вторым органом речи. Развивать мелкую моторику можно с помощью множества приемов: лепка из пластилина или глины, соленого теста, рисование, конструирование, оригами, вышив</w:t>
      </w:r>
      <w:r w:rsidR="00E03C18">
        <w:rPr>
          <w:rFonts w:ascii="Times New Roman" w:hAnsi="Times New Roman"/>
          <w:sz w:val="32"/>
          <w:szCs w:val="32"/>
        </w:rPr>
        <w:t xml:space="preserve">ка, аппликация, собирание </w:t>
      </w:r>
      <w:proofErr w:type="spellStart"/>
      <w:r w:rsidR="00E03C18">
        <w:rPr>
          <w:rFonts w:ascii="Times New Roman" w:hAnsi="Times New Roman"/>
          <w:sz w:val="32"/>
          <w:szCs w:val="32"/>
        </w:rPr>
        <w:t>пазл</w:t>
      </w:r>
      <w:proofErr w:type="spellEnd"/>
      <w:proofErr w:type="gramStart"/>
      <w:r w:rsidRPr="00E03C18">
        <w:rPr>
          <w:rFonts w:ascii="Times New Roman" w:hAnsi="Times New Roman"/>
          <w:sz w:val="32"/>
          <w:szCs w:val="32"/>
        </w:rPr>
        <w:t>…В</w:t>
      </w:r>
      <w:proofErr w:type="gramEnd"/>
      <w:r w:rsidRPr="00E03C18">
        <w:rPr>
          <w:rFonts w:ascii="Times New Roman" w:hAnsi="Times New Roman"/>
          <w:sz w:val="32"/>
          <w:szCs w:val="32"/>
        </w:rPr>
        <w:t>се эти занятия способствуют развитию мелких мышц рук и пальчиков малыша</w:t>
      </w:r>
      <w:r w:rsidR="00BE46DC" w:rsidRPr="00E03C18">
        <w:rPr>
          <w:rFonts w:ascii="Times New Roman" w:hAnsi="Times New Roman"/>
          <w:sz w:val="32"/>
          <w:szCs w:val="32"/>
        </w:rPr>
        <w:t>. Спустя некоторое время после начала занятий результат не заставит себя ждать.</w:t>
      </w:r>
    </w:p>
    <w:p w:rsidR="00BE46DC" w:rsidRPr="00E03C18" w:rsidRDefault="00BE46DC" w:rsidP="006D661E">
      <w:pPr>
        <w:jc w:val="both"/>
        <w:rPr>
          <w:rFonts w:ascii="Times New Roman" w:hAnsi="Times New Roman"/>
          <w:sz w:val="32"/>
          <w:szCs w:val="32"/>
        </w:rPr>
      </w:pPr>
    </w:p>
    <w:p w:rsidR="00BE46DC" w:rsidRPr="00E03C18" w:rsidRDefault="00BE46DC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30929720" wp14:editId="02BC6A24">
            <wp:extent cx="5097780" cy="2925693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414323995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392" cy="292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DC" w:rsidRPr="00E03C18" w:rsidRDefault="00BE46DC" w:rsidP="006D661E">
      <w:pPr>
        <w:jc w:val="both"/>
        <w:rPr>
          <w:rFonts w:ascii="Times New Roman" w:hAnsi="Times New Roman"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E03C18" w:rsidRDefault="00E03C18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152EF8" w:rsidRPr="00E03C18" w:rsidRDefault="00152EF8" w:rsidP="006D661E">
      <w:pPr>
        <w:jc w:val="center"/>
        <w:rPr>
          <w:rFonts w:ascii="Times New Roman" w:hAnsi="Times New Roman"/>
          <w:b/>
          <w:sz w:val="32"/>
          <w:szCs w:val="32"/>
        </w:rPr>
      </w:pPr>
      <w:r w:rsidRPr="00E03C18">
        <w:rPr>
          <w:rFonts w:ascii="Times New Roman" w:hAnsi="Times New Roman"/>
          <w:b/>
          <w:sz w:val="32"/>
          <w:szCs w:val="32"/>
        </w:rPr>
        <w:lastRenderedPageBreak/>
        <w:t>Меньше смотрите телевизор</w:t>
      </w:r>
    </w:p>
    <w:p w:rsidR="00152EF8" w:rsidRPr="00E03C18" w:rsidRDefault="00152EF8" w:rsidP="006D661E">
      <w:pPr>
        <w:jc w:val="both"/>
        <w:rPr>
          <w:rFonts w:ascii="Times New Roman" w:hAnsi="Times New Roman"/>
          <w:sz w:val="32"/>
          <w:szCs w:val="32"/>
        </w:rPr>
      </w:pPr>
    </w:p>
    <w:p w:rsidR="00ED48D9" w:rsidRPr="006D661E" w:rsidRDefault="00152EF8" w:rsidP="006D661E">
      <w:pPr>
        <w:jc w:val="center"/>
        <w:rPr>
          <w:rFonts w:ascii="Times New Roman" w:hAnsi="Times New Roman"/>
          <w:i/>
          <w:sz w:val="32"/>
          <w:szCs w:val="32"/>
        </w:rPr>
      </w:pPr>
      <w:r w:rsidRPr="006D661E">
        <w:rPr>
          <w:rFonts w:ascii="Times New Roman" w:hAnsi="Times New Roman"/>
          <w:i/>
          <w:sz w:val="32"/>
          <w:szCs w:val="32"/>
        </w:rPr>
        <w:t>Полезно ли для развития детской речи смотреть телевизор?</w:t>
      </w:r>
    </w:p>
    <w:p w:rsidR="00ED48D9" w:rsidRDefault="00152EF8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Да</w:t>
      </w:r>
      <w:r w:rsidR="00ED48D9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</w:t>
      </w:r>
      <w:r w:rsidR="00ED48D9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если это телеканал «Культура», старые добрые советские мультфильмы и фильмы, телеканал «</w:t>
      </w:r>
      <w:r w:rsidRPr="00E03C18">
        <w:rPr>
          <w:rFonts w:ascii="Times New Roman" w:hAnsi="Times New Roman"/>
          <w:sz w:val="32"/>
          <w:szCs w:val="32"/>
          <w:lang w:val="en-US"/>
        </w:rPr>
        <w:t>Discovery</w:t>
      </w:r>
      <w:r w:rsidRPr="00E03C18">
        <w:rPr>
          <w:rFonts w:ascii="Times New Roman" w:hAnsi="Times New Roman"/>
          <w:sz w:val="32"/>
          <w:szCs w:val="32"/>
        </w:rPr>
        <w:t xml:space="preserve">». </w:t>
      </w:r>
    </w:p>
    <w:p w:rsidR="00ED48D9" w:rsidRDefault="00152EF8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Нет</w:t>
      </w:r>
      <w:r w:rsidR="00ED48D9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если это американские мультфильмы</w:t>
      </w:r>
      <w:r w:rsidR="0041417F" w:rsidRPr="00E03C18">
        <w:rPr>
          <w:rFonts w:ascii="Times New Roman" w:hAnsi="Times New Roman"/>
          <w:sz w:val="32"/>
          <w:szCs w:val="32"/>
        </w:rPr>
        <w:t xml:space="preserve">, новости, ток-шоу, реалити-шоу и фильмы сомнительного качества. </w:t>
      </w:r>
    </w:p>
    <w:p w:rsidR="00152EF8" w:rsidRPr="00E03C18" w:rsidRDefault="0041417F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Почему так? К сожалению, даже на телевидении сегодня не всегда можно услышать грамотную русскую речь. Ошибки, которые допускают ведущие, политики и актеры, вряд ли научат ребенка красиво и грамотно говорить. А если уж говорить о переводах иностранных мультфильмов, то тут все и вовсе выглядит печально. </w:t>
      </w:r>
      <w:r w:rsidR="00ED05F6" w:rsidRPr="00E03C18">
        <w:rPr>
          <w:rFonts w:ascii="Times New Roman" w:hAnsi="Times New Roman"/>
          <w:sz w:val="32"/>
          <w:szCs w:val="32"/>
        </w:rPr>
        <w:t>Речь</w:t>
      </w:r>
      <w:r w:rsidR="00ED48D9">
        <w:rPr>
          <w:rFonts w:ascii="Times New Roman" w:hAnsi="Times New Roman"/>
          <w:sz w:val="32"/>
          <w:szCs w:val="32"/>
        </w:rPr>
        <w:t xml:space="preserve"> </w:t>
      </w:r>
      <w:r w:rsidR="00ED05F6" w:rsidRPr="00E03C18">
        <w:rPr>
          <w:rFonts w:ascii="Times New Roman" w:hAnsi="Times New Roman"/>
          <w:sz w:val="32"/>
          <w:szCs w:val="32"/>
        </w:rPr>
        <w:t>- скороговорка, где можно лишь догадываться о смысле, не очень хороший литературный перевод на русский язык делают такие мультфильмы плохой школой красноречия.</w:t>
      </w:r>
    </w:p>
    <w:p w:rsidR="00ED05F6" w:rsidRPr="00E03C18" w:rsidRDefault="00ED05F6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Вот поэтому одна из рекомендаций для родителей, которые хотят, чтобы их ребенок говорил красиво и грамотно</w:t>
      </w:r>
      <w:r w:rsidR="00ED48D9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>- поменьше просмотра телевизора. Даже когда он работает фоном, в этом нет ничего хорошего. Лучше, чтобы вместо телевизора были музыка, книги, сказки, игры и общение.</w:t>
      </w:r>
    </w:p>
    <w:p w:rsidR="00ED05F6" w:rsidRPr="00E03C18" w:rsidRDefault="00ED05F6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Интересное исследование провели российские психологи. Оказывается, просмотр американских мультфильмов отрицательно влияет на развитие речи ребенка.</w:t>
      </w:r>
    </w:p>
    <w:p w:rsidR="00ED05F6" w:rsidRPr="00E03C18" w:rsidRDefault="00ED05F6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Ограниченный словарный запас переводов таких продуктов, зачастую неграмотность, неправильное использование ударений приводят к тому, что ребенок начинает так же неправильно разговаривать.</w:t>
      </w:r>
    </w:p>
    <w:p w:rsidR="003E0E02" w:rsidRPr="00E03C18" w:rsidRDefault="003E0E02" w:rsidP="006D661E">
      <w:pPr>
        <w:jc w:val="both"/>
        <w:rPr>
          <w:rFonts w:ascii="Times New Roman" w:hAnsi="Times New Roman"/>
          <w:sz w:val="32"/>
          <w:szCs w:val="32"/>
        </w:rPr>
      </w:pPr>
    </w:p>
    <w:p w:rsidR="003E0E02" w:rsidRPr="00E03C18" w:rsidRDefault="003E0E02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1408D72" wp14:editId="747F01E4">
            <wp:extent cx="5375910" cy="234076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oung-3493802_960_720_teaser4-formatkey-png-w480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532" cy="23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1E" w:rsidRDefault="006D661E" w:rsidP="006D661E">
      <w:pPr>
        <w:jc w:val="both"/>
        <w:rPr>
          <w:rFonts w:ascii="Times New Roman" w:hAnsi="Times New Roman"/>
          <w:b/>
          <w:sz w:val="32"/>
          <w:szCs w:val="32"/>
        </w:rPr>
      </w:pPr>
    </w:p>
    <w:p w:rsidR="003E0E02" w:rsidRPr="00E03C18" w:rsidRDefault="006D661E" w:rsidP="006D661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</w:t>
      </w:r>
      <w:r w:rsidR="003E0E02" w:rsidRPr="00E03C18">
        <w:rPr>
          <w:rFonts w:ascii="Times New Roman" w:hAnsi="Times New Roman"/>
          <w:b/>
          <w:sz w:val="32"/>
          <w:szCs w:val="32"/>
        </w:rPr>
        <w:t xml:space="preserve">короговорки и </w:t>
      </w:r>
      <w:proofErr w:type="spellStart"/>
      <w:r w:rsidR="003E0E02" w:rsidRPr="00E03C18">
        <w:rPr>
          <w:rFonts w:ascii="Times New Roman" w:hAnsi="Times New Roman"/>
          <w:b/>
          <w:sz w:val="32"/>
          <w:szCs w:val="32"/>
        </w:rPr>
        <w:t>чистоговорки</w:t>
      </w:r>
      <w:proofErr w:type="spellEnd"/>
    </w:p>
    <w:p w:rsidR="003E0E02" w:rsidRPr="00E03C18" w:rsidRDefault="003E0E02" w:rsidP="006D661E">
      <w:pPr>
        <w:jc w:val="both"/>
        <w:rPr>
          <w:rFonts w:ascii="Times New Roman" w:hAnsi="Times New Roman"/>
          <w:sz w:val="32"/>
          <w:szCs w:val="32"/>
        </w:rPr>
      </w:pPr>
    </w:p>
    <w:p w:rsidR="003E0E02" w:rsidRPr="00E03C18" w:rsidRDefault="003E0E02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 Выполнять эту инструкцию нужно вместе с малышом и желательно всей семьей.</w:t>
      </w:r>
    </w:p>
    <w:p w:rsidR="003E0E02" w:rsidRPr="00E03C18" w:rsidRDefault="003E0E02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Выучите их как можно больше и проговаривайте их как можно чаще. Не зря будущие актеры и дикторы только этим и занимаются. Важно не научиться говорить быстро</w:t>
      </w:r>
      <w:r w:rsidR="00507113" w:rsidRPr="00E03C18">
        <w:rPr>
          <w:rFonts w:ascii="Times New Roman" w:hAnsi="Times New Roman"/>
          <w:sz w:val="32"/>
          <w:szCs w:val="32"/>
        </w:rPr>
        <w:t xml:space="preserve">, а научиться говорить четко. Если двадцать пять раз повторить «От топота копыт пыль по полю летит» или «Карл у Клары украл кораллы…», то от этих </w:t>
      </w:r>
      <w:r w:rsidR="00507113" w:rsidRPr="00020C4C">
        <w:rPr>
          <w:rFonts w:ascii="Times New Roman" w:hAnsi="Times New Roman"/>
          <w:sz w:val="32"/>
          <w:szCs w:val="32"/>
        </w:rPr>
        <w:t>повторений будет очень большая польза.</w:t>
      </w:r>
      <w:r w:rsidR="00507113" w:rsidRPr="00E03C18">
        <w:rPr>
          <w:rFonts w:ascii="Times New Roman" w:hAnsi="Times New Roman"/>
          <w:sz w:val="32"/>
          <w:szCs w:val="32"/>
        </w:rPr>
        <w:t xml:space="preserve"> Можно найти скороговорки и </w:t>
      </w:r>
      <w:proofErr w:type="spellStart"/>
      <w:r w:rsidR="00507113" w:rsidRPr="00E03C18">
        <w:rPr>
          <w:rFonts w:ascii="Times New Roman" w:hAnsi="Times New Roman"/>
          <w:sz w:val="32"/>
          <w:szCs w:val="32"/>
        </w:rPr>
        <w:t>чистоговорки</w:t>
      </w:r>
      <w:proofErr w:type="spellEnd"/>
      <w:r w:rsidR="00507113" w:rsidRPr="00E03C18">
        <w:rPr>
          <w:rFonts w:ascii="Times New Roman" w:hAnsi="Times New Roman"/>
          <w:sz w:val="32"/>
          <w:szCs w:val="32"/>
        </w:rPr>
        <w:t xml:space="preserve"> на любой звук, произношение которого вызывает проблему у ребенка. Есть малыши, которые упорно отказываются повторять скороговорки. Ну не нравится им это делать. Повторяйте сами, пусть ребенок хотя бы слышит правильно произнесенные звуки. Можете даже устроить соревнования</w:t>
      </w:r>
      <w:r w:rsidR="006D661E">
        <w:rPr>
          <w:rFonts w:ascii="Times New Roman" w:hAnsi="Times New Roman"/>
          <w:sz w:val="32"/>
          <w:szCs w:val="32"/>
        </w:rPr>
        <w:t xml:space="preserve"> -</w:t>
      </w:r>
      <w:r w:rsidR="00507113" w:rsidRPr="00E03C18">
        <w:rPr>
          <w:rFonts w:ascii="Times New Roman" w:hAnsi="Times New Roman"/>
          <w:sz w:val="32"/>
          <w:szCs w:val="32"/>
        </w:rPr>
        <w:t xml:space="preserve"> кто лучше и чище скажет. Соревнуйтесь в скорости произнесения, подключите к этим веселым занятиям всю семью, чтобы было интереснее. Отмечайте на специальном плакате выученные скороговорки и не забывайте хвалить ребенка за новые успехи.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  </w:t>
      </w:r>
      <w:proofErr w:type="spellStart"/>
      <w:r w:rsidRPr="00E03C18">
        <w:rPr>
          <w:rFonts w:ascii="Times New Roman" w:hAnsi="Times New Roman"/>
          <w:sz w:val="32"/>
          <w:szCs w:val="32"/>
        </w:rPr>
        <w:t>Чистоговорки</w:t>
      </w:r>
      <w:proofErr w:type="spellEnd"/>
      <w:r w:rsidR="006D661E">
        <w:rPr>
          <w:rFonts w:ascii="Times New Roman" w:hAnsi="Times New Roman"/>
          <w:sz w:val="32"/>
          <w:szCs w:val="32"/>
        </w:rPr>
        <w:t xml:space="preserve"> </w:t>
      </w:r>
      <w:r w:rsidRPr="00E03C18">
        <w:rPr>
          <w:rFonts w:ascii="Times New Roman" w:hAnsi="Times New Roman"/>
          <w:sz w:val="32"/>
          <w:szCs w:val="32"/>
        </w:rPr>
        <w:t xml:space="preserve">- это такие рифмовки-двустишия, в которых часто встречаются нужные «проблемные» звуки. Придумывать </w:t>
      </w:r>
      <w:proofErr w:type="gramStart"/>
      <w:r w:rsidRPr="00E03C18">
        <w:rPr>
          <w:rFonts w:ascii="Times New Roman" w:hAnsi="Times New Roman"/>
          <w:sz w:val="32"/>
          <w:szCs w:val="32"/>
        </w:rPr>
        <w:t>такие</w:t>
      </w:r>
      <w:proofErr w:type="gramEnd"/>
      <w:r w:rsidRPr="00E03C1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E03C18">
        <w:rPr>
          <w:rFonts w:ascii="Times New Roman" w:hAnsi="Times New Roman"/>
          <w:sz w:val="32"/>
          <w:szCs w:val="32"/>
        </w:rPr>
        <w:t>чистоговорки</w:t>
      </w:r>
      <w:proofErr w:type="spellEnd"/>
      <w:r w:rsidRPr="00E03C18">
        <w:rPr>
          <w:rFonts w:ascii="Times New Roman" w:hAnsi="Times New Roman"/>
          <w:sz w:val="32"/>
          <w:szCs w:val="32"/>
        </w:rPr>
        <w:t xml:space="preserve"> можно и самостоятельно, ведь это совсем не трудно.</w:t>
      </w:r>
    </w:p>
    <w:p w:rsidR="006D661E" w:rsidRDefault="006D661E" w:rsidP="006D661E">
      <w:pPr>
        <w:jc w:val="both"/>
        <w:rPr>
          <w:rFonts w:ascii="Times New Roman" w:hAnsi="Times New Roman"/>
          <w:sz w:val="32"/>
          <w:szCs w:val="32"/>
        </w:rPr>
      </w:pP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proofErr w:type="spellStart"/>
      <w:r w:rsidRPr="00E03C18">
        <w:rPr>
          <w:rFonts w:ascii="Times New Roman" w:hAnsi="Times New Roman"/>
          <w:sz w:val="32"/>
          <w:szCs w:val="32"/>
        </w:rPr>
        <w:t>Ша-ша-ша</w:t>
      </w:r>
      <w:proofErr w:type="spellEnd"/>
      <w:r w:rsidRPr="00E03C18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E03C18">
        <w:rPr>
          <w:rFonts w:ascii="Times New Roman" w:hAnsi="Times New Roman"/>
          <w:sz w:val="32"/>
          <w:szCs w:val="32"/>
        </w:rPr>
        <w:t>ша-ша-ша</w:t>
      </w:r>
      <w:proofErr w:type="spellEnd"/>
      <w:r w:rsidRPr="00E03C18">
        <w:rPr>
          <w:rFonts w:ascii="Times New Roman" w:hAnsi="Times New Roman"/>
          <w:sz w:val="32"/>
          <w:szCs w:val="32"/>
        </w:rPr>
        <w:t>,                          Га-га-га, га-га-га,</w:t>
      </w:r>
    </w:p>
    <w:p w:rsidR="003E0E02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Наша каша хороша.                              Дайте Мише пирога.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proofErr w:type="spellStart"/>
      <w:r w:rsidRPr="00E03C18">
        <w:rPr>
          <w:rFonts w:ascii="Times New Roman" w:hAnsi="Times New Roman"/>
          <w:sz w:val="32"/>
          <w:szCs w:val="32"/>
        </w:rPr>
        <w:t>Ры-ры-ры</w:t>
      </w:r>
      <w:proofErr w:type="spellEnd"/>
      <w:r w:rsidRPr="00E03C18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E03C18">
        <w:rPr>
          <w:rFonts w:ascii="Times New Roman" w:hAnsi="Times New Roman"/>
          <w:sz w:val="32"/>
          <w:szCs w:val="32"/>
        </w:rPr>
        <w:t>ры-ры-ры</w:t>
      </w:r>
      <w:proofErr w:type="spellEnd"/>
      <w:r w:rsidRPr="00E03C18">
        <w:rPr>
          <w:rFonts w:ascii="Times New Roman" w:hAnsi="Times New Roman"/>
          <w:sz w:val="32"/>
          <w:szCs w:val="32"/>
        </w:rPr>
        <w:t xml:space="preserve">,                           </w:t>
      </w:r>
      <w:proofErr w:type="spellStart"/>
      <w:r w:rsidRPr="00E03C18">
        <w:rPr>
          <w:rFonts w:ascii="Times New Roman" w:hAnsi="Times New Roman"/>
          <w:sz w:val="32"/>
          <w:szCs w:val="32"/>
        </w:rPr>
        <w:t>Жа-жа-жа</w:t>
      </w:r>
      <w:proofErr w:type="spellEnd"/>
      <w:r w:rsidRPr="00E03C18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E03C18">
        <w:rPr>
          <w:rFonts w:ascii="Times New Roman" w:hAnsi="Times New Roman"/>
          <w:sz w:val="32"/>
          <w:szCs w:val="32"/>
        </w:rPr>
        <w:t>жа-жа-жа</w:t>
      </w:r>
      <w:proofErr w:type="spellEnd"/>
      <w:r w:rsidRPr="00E03C18">
        <w:rPr>
          <w:rFonts w:ascii="Times New Roman" w:hAnsi="Times New Roman"/>
          <w:sz w:val="32"/>
          <w:szCs w:val="32"/>
        </w:rPr>
        <w:t>,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Ох, и яркие шары.                                Мы нашли в лесу ежа.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Щи-щи-щи, щи-щи-щи,                       Ла-ла-ла, ла-ла-ла,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Поскорей меня ищи.                            В доме новая метла.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</w:p>
    <w:p w:rsidR="003E0E02" w:rsidRDefault="003E0E02" w:rsidP="006D661E">
      <w:pPr>
        <w:jc w:val="both"/>
        <w:rPr>
          <w:rFonts w:ascii="Times New Roman" w:hAnsi="Times New Roman"/>
          <w:sz w:val="32"/>
          <w:szCs w:val="32"/>
        </w:rPr>
      </w:pPr>
    </w:p>
    <w:p w:rsidR="00020C4C" w:rsidRDefault="00020C4C" w:rsidP="006D661E">
      <w:pPr>
        <w:jc w:val="both"/>
        <w:rPr>
          <w:rFonts w:ascii="Times New Roman" w:hAnsi="Times New Roman"/>
          <w:sz w:val="32"/>
          <w:szCs w:val="32"/>
        </w:rPr>
      </w:pPr>
    </w:p>
    <w:p w:rsidR="00020C4C" w:rsidRDefault="00020C4C" w:rsidP="006D661E">
      <w:pPr>
        <w:jc w:val="both"/>
        <w:rPr>
          <w:rFonts w:ascii="Times New Roman" w:hAnsi="Times New Roman"/>
          <w:sz w:val="32"/>
          <w:szCs w:val="32"/>
        </w:rPr>
      </w:pPr>
    </w:p>
    <w:p w:rsidR="00020C4C" w:rsidRDefault="00020C4C" w:rsidP="006D661E">
      <w:pPr>
        <w:jc w:val="both"/>
        <w:rPr>
          <w:rFonts w:ascii="Times New Roman" w:hAnsi="Times New Roman"/>
          <w:sz w:val="32"/>
          <w:szCs w:val="32"/>
        </w:rPr>
      </w:pPr>
    </w:p>
    <w:p w:rsidR="00020C4C" w:rsidRDefault="00020C4C" w:rsidP="006D661E">
      <w:pPr>
        <w:jc w:val="both"/>
        <w:rPr>
          <w:rFonts w:ascii="Times New Roman" w:hAnsi="Times New Roman"/>
          <w:sz w:val="32"/>
          <w:szCs w:val="32"/>
        </w:rPr>
      </w:pPr>
    </w:p>
    <w:p w:rsidR="00020C4C" w:rsidRDefault="00020C4C" w:rsidP="006D661E">
      <w:pPr>
        <w:jc w:val="both"/>
        <w:rPr>
          <w:rFonts w:ascii="Times New Roman" w:hAnsi="Times New Roman"/>
          <w:sz w:val="32"/>
          <w:szCs w:val="32"/>
        </w:rPr>
      </w:pPr>
    </w:p>
    <w:p w:rsidR="003E0E02" w:rsidRPr="00E03C18" w:rsidRDefault="006D661E" w:rsidP="006D661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</w:t>
      </w:r>
      <w:r w:rsidR="00B9056A" w:rsidRPr="00E03C18">
        <w:rPr>
          <w:rFonts w:ascii="Times New Roman" w:hAnsi="Times New Roman"/>
          <w:b/>
          <w:sz w:val="32"/>
          <w:szCs w:val="32"/>
        </w:rPr>
        <w:t>Слушайте ребенка</w:t>
      </w:r>
    </w:p>
    <w:p w:rsidR="00B9056A" w:rsidRPr="00E03C18" w:rsidRDefault="00B9056A" w:rsidP="006D661E">
      <w:pPr>
        <w:jc w:val="both"/>
        <w:rPr>
          <w:rFonts w:ascii="Times New Roman" w:hAnsi="Times New Roman"/>
          <w:sz w:val="32"/>
          <w:szCs w:val="32"/>
        </w:rPr>
      </w:pPr>
    </w:p>
    <w:p w:rsidR="006D661E" w:rsidRDefault="003B3684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Совет для всех взрослых, кто принимает участие в воспитании. </w:t>
      </w:r>
    </w:p>
    <w:p w:rsidR="00B9056A" w:rsidRPr="00E03C18" w:rsidRDefault="003B3684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Для того чтобы ребенок хотел говорить, рассказывать, пересказывать, у него должны быть хорошие слушатели. А кто же еще может оказаться самым частым слушателем малыша, как не мама и папа, дедушка и бабушка?!</w:t>
      </w:r>
    </w:p>
    <w:p w:rsidR="006D661E" w:rsidRDefault="003B3684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«А я и так слушаю» - может возразить родитель. </w:t>
      </w:r>
    </w:p>
    <w:p w:rsidR="006D661E" w:rsidRPr="006D661E" w:rsidRDefault="006D661E" w:rsidP="006D661E">
      <w:pPr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</w:t>
      </w:r>
      <w:r w:rsidR="003B3684" w:rsidRPr="006D661E">
        <w:rPr>
          <w:rFonts w:ascii="Times New Roman" w:hAnsi="Times New Roman"/>
          <w:i/>
          <w:sz w:val="32"/>
          <w:szCs w:val="32"/>
        </w:rPr>
        <w:t>Но слушать можно совершенно по-разному.</w:t>
      </w:r>
    </w:p>
    <w:p w:rsidR="006D661E" w:rsidRDefault="003B3684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Например, отвернувшись от ребенка и занимаясь своими делами. Или управляя автомобилем и поглядывая время от времени на малыша в зеркало заднего вида.</w:t>
      </w:r>
    </w:p>
    <w:p w:rsidR="006D661E" w:rsidRPr="006D661E" w:rsidRDefault="003B3684" w:rsidP="006D661E">
      <w:pPr>
        <w:jc w:val="center"/>
        <w:rPr>
          <w:rFonts w:ascii="Times New Roman" w:hAnsi="Times New Roman"/>
          <w:i/>
          <w:sz w:val="32"/>
          <w:szCs w:val="32"/>
        </w:rPr>
      </w:pPr>
      <w:r w:rsidRPr="006D661E">
        <w:rPr>
          <w:rFonts w:ascii="Times New Roman" w:hAnsi="Times New Roman"/>
          <w:i/>
          <w:sz w:val="32"/>
          <w:szCs w:val="32"/>
        </w:rPr>
        <w:t>А как же слушать правильно, так чтобы ребенок почувствовал, что вы действительно относитесь серьезно и внимательно к тому, что он вам говорит?</w:t>
      </w:r>
    </w:p>
    <w:p w:rsidR="003B3684" w:rsidRPr="00E03C18" w:rsidRDefault="003B3684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 xml:space="preserve">Смотрите на ребенка. Когда он говорит, вы не должны сидеть к нему спиной или в пол-оборота. Зрительный контакт чрезвычайно важен не только для грудных детей, но и для каждого человека. </w:t>
      </w:r>
      <w:r w:rsidR="00576A59" w:rsidRPr="00E03C18">
        <w:rPr>
          <w:rFonts w:ascii="Times New Roman" w:hAnsi="Times New Roman"/>
          <w:sz w:val="32"/>
          <w:szCs w:val="32"/>
        </w:rPr>
        <w:t>Тогда становится понятно, что собеседник тебя слушает, заинтересован тем, что ты говоришь.</w:t>
      </w:r>
    </w:p>
    <w:p w:rsidR="00576A59" w:rsidRPr="00E03C18" w:rsidRDefault="00576A59" w:rsidP="006D661E">
      <w:pPr>
        <w:jc w:val="both"/>
        <w:rPr>
          <w:rFonts w:ascii="Times New Roman" w:hAnsi="Times New Roman"/>
          <w:sz w:val="32"/>
          <w:szCs w:val="32"/>
        </w:rPr>
      </w:pPr>
      <w:r w:rsidRPr="00E03C18">
        <w:rPr>
          <w:rFonts w:ascii="Times New Roman" w:hAnsi="Times New Roman"/>
          <w:sz w:val="32"/>
          <w:szCs w:val="32"/>
        </w:rPr>
        <w:t>Ваша поза должна выражать внимание: чуть склоненная на бок голова, время от времени можно кивать головой в знак того, что вы внимательно слушаете. Не стоит постукивать по столу, крутиться, посматривать на дверь или часы, выражать нетерпение, отвлекаться на телевизор или на что-то другое. Ваши комментарии также дают ребенку понять, что вы проявляете интерес к его рассказу. Дождавшись окончания фразы, вы можете задавать наводящие вопросы, вставлять реплики, которые показывают, как именно вы относитесь к тому, что рассказывает малыш.</w:t>
      </w:r>
    </w:p>
    <w:p w:rsidR="003E0E02" w:rsidRPr="00E03C18" w:rsidRDefault="00E063CA" w:rsidP="006D661E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</w:t>
      </w:r>
      <w:r w:rsidR="00576A59" w:rsidRPr="00E03C1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47787081" wp14:editId="7280D542">
            <wp:extent cx="3352800" cy="22809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33" cy="228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E02" w:rsidRPr="00E03C18" w:rsidSect="0069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B0A" w:rsidRDefault="00A21B0A" w:rsidP="00697D54">
      <w:r>
        <w:separator/>
      </w:r>
    </w:p>
  </w:endnote>
  <w:endnote w:type="continuationSeparator" w:id="0">
    <w:p w:rsidR="00A21B0A" w:rsidRDefault="00A21B0A" w:rsidP="0069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B0A" w:rsidRDefault="00A21B0A" w:rsidP="00697D54">
      <w:r>
        <w:separator/>
      </w:r>
    </w:p>
  </w:footnote>
  <w:footnote w:type="continuationSeparator" w:id="0">
    <w:p w:rsidR="00A21B0A" w:rsidRDefault="00A21B0A" w:rsidP="0069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13DD4"/>
    <w:multiLevelType w:val="hybridMultilevel"/>
    <w:tmpl w:val="7DAE1464"/>
    <w:lvl w:ilvl="0" w:tplc="C6F09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D4328"/>
    <w:multiLevelType w:val="hybridMultilevel"/>
    <w:tmpl w:val="376A7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F6DC8"/>
    <w:multiLevelType w:val="hybridMultilevel"/>
    <w:tmpl w:val="94F2A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82"/>
    <w:rsid w:val="00020C4C"/>
    <w:rsid w:val="00152EF8"/>
    <w:rsid w:val="00262F94"/>
    <w:rsid w:val="002662A7"/>
    <w:rsid w:val="002C553B"/>
    <w:rsid w:val="002E3182"/>
    <w:rsid w:val="003774B8"/>
    <w:rsid w:val="003B3684"/>
    <w:rsid w:val="003E0E02"/>
    <w:rsid w:val="0041417F"/>
    <w:rsid w:val="0047326E"/>
    <w:rsid w:val="00507113"/>
    <w:rsid w:val="00531892"/>
    <w:rsid w:val="00576A59"/>
    <w:rsid w:val="0059434A"/>
    <w:rsid w:val="00622720"/>
    <w:rsid w:val="0064777E"/>
    <w:rsid w:val="00697D54"/>
    <w:rsid w:val="006A4DDE"/>
    <w:rsid w:val="006C12A3"/>
    <w:rsid w:val="006D661E"/>
    <w:rsid w:val="00752A6C"/>
    <w:rsid w:val="008347EF"/>
    <w:rsid w:val="00965AC9"/>
    <w:rsid w:val="00A21B0A"/>
    <w:rsid w:val="00AC1C4E"/>
    <w:rsid w:val="00B9056A"/>
    <w:rsid w:val="00BE46DC"/>
    <w:rsid w:val="00E03C18"/>
    <w:rsid w:val="00E063CA"/>
    <w:rsid w:val="00ED05F6"/>
    <w:rsid w:val="00ED48D9"/>
    <w:rsid w:val="00EF4B6D"/>
    <w:rsid w:val="00F8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8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318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318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318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1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318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31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318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31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318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18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318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318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E318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318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E318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E318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E318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E318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E318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E318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E318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E318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E3182"/>
    <w:rPr>
      <w:b/>
      <w:bCs/>
    </w:rPr>
  </w:style>
  <w:style w:type="character" w:styleId="a8">
    <w:name w:val="Emphasis"/>
    <w:basedOn w:val="a0"/>
    <w:uiPriority w:val="20"/>
    <w:qFormat/>
    <w:rsid w:val="002E318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E3182"/>
    <w:rPr>
      <w:szCs w:val="32"/>
    </w:rPr>
  </w:style>
  <w:style w:type="paragraph" w:styleId="aa">
    <w:name w:val="List Paragraph"/>
    <w:basedOn w:val="a"/>
    <w:uiPriority w:val="34"/>
    <w:qFormat/>
    <w:rsid w:val="002E31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3182"/>
    <w:rPr>
      <w:i/>
    </w:rPr>
  </w:style>
  <w:style w:type="character" w:customStyle="1" w:styleId="22">
    <w:name w:val="Цитата 2 Знак"/>
    <w:basedOn w:val="a0"/>
    <w:link w:val="21"/>
    <w:uiPriority w:val="29"/>
    <w:rsid w:val="002E318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E318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E3182"/>
    <w:rPr>
      <w:b/>
      <w:i/>
      <w:sz w:val="24"/>
    </w:rPr>
  </w:style>
  <w:style w:type="character" w:styleId="ad">
    <w:name w:val="Subtle Emphasis"/>
    <w:uiPriority w:val="19"/>
    <w:qFormat/>
    <w:rsid w:val="002E318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E318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E318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E318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E318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E318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697D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97D54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697D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697D54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E03C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03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8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318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318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318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1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318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31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318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31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318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18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318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318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E318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318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E318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E318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E318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E318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E318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E318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E318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E318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E3182"/>
    <w:rPr>
      <w:b/>
      <w:bCs/>
    </w:rPr>
  </w:style>
  <w:style w:type="character" w:styleId="a8">
    <w:name w:val="Emphasis"/>
    <w:basedOn w:val="a0"/>
    <w:uiPriority w:val="20"/>
    <w:qFormat/>
    <w:rsid w:val="002E318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E3182"/>
    <w:rPr>
      <w:szCs w:val="32"/>
    </w:rPr>
  </w:style>
  <w:style w:type="paragraph" w:styleId="aa">
    <w:name w:val="List Paragraph"/>
    <w:basedOn w:val="a"/>
    <w:uiPriority w:val="34"/>
    <w:qFormat/>
    <w:rsid w:val="002E31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3182"/>
    <w:rPr>
      <w:i/>
    </w:rPr>
  </w:style>
  <w:style w:type="character" w:customStyle="1" w:styleId="22">
    <w:name w:val="Цитата 2 Знак"/>
    <w:basedOn w:val="a0"/>
    <w:link w:val="21"/>
    <w:uiPriority w:val="29"/>
    <w:rsid w:val="002E318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E318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E3182"/>
    <w:rPr>
      <w:b/>
      <w:i/>
      <w:sz w:val="24"/>
    </w:rPr>
  </w:style>
  <w:style w:type="character" w:styleId="ad">
    <w:name w:val="Subtle Emphasis"/>
    <w:uiPriority w:val="19"/>
    <w:qFormat/>
    <w:rsid w:val="002E318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E318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E318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E318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E318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E318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697D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97D54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697D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697D54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E03C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03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Контур">
  <a:themeElements>
    <a:clrScheme name="Контур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Контур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онтур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35FDE-64C6-45E5-864D-AD71B6A9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</dc:creator>
  <cp:keywords/>
  <dc:description/>
  <cp:lastModifiedBy>1657448</cp:lastModifiedBy>
  <cp:revision>9</cp:revision>
  <dcterms:created xsi:type="dcterms:W3CDTF">2022-03-29T18:36:00Z</dcterms:created>
  <dcterms:modified xsi:type="dcterms:W3CDTF">2022-04-04T11:10:00Z</dcterms:modified>
</cp:coreProperties>
</file>