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2C" w:rsidRPr="0013682C" w:rsidRDefault="0013682C" w:rsidP="0013682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682C">
        <w:rPr>
          <w:rFonts w:ascii="Times New Roman" w:hAnsi="Times New Roman" w:cs="Times New Roman"/>
          <w:b/>
          <w:color w:val="FF0000"/>
          <w:sz w:val="40"/>
          <w:szCs w:val="40"/>
        </w:rPr>
        <w:t>Ко</w:t>
      </w:r>
      <w:r w:rsidRPr="0013682C">
        <w:rPr>
          <w:rFonts w:ascii="Times New Roman" w:hAnsi="Times New Roman" w:cs="Times New Roman"/>
          <w:b/>
          <w:color w:val="FF0000"/>
          <w:sz w:val="36"/>
          <w:szCs w:val="36"/>
        </w:rPr>
        <w:t>нсультация для родителей</w:t>
      </w:r>
    </w:p>
    <w:p w:rsidR="0013682C" w:rsidRPr="0013682C" w:rsidRDefault="0013682C" w:rsidP="0013682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3682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«Лето красное-лето </w:t>
      </w:r>
      <w:r w:rsidRPr="0013682C">
        <w:rPr>
          <w:rFonts w:ascii="Times New Roman" w:hAnsi="Times New Roman" w:cs="Times New Roman"/>
          <w:b/>
          <w:color w:val="FF0000"/>
          <w:sz w:val="40"/>
          <w:szCs w:val="40"/>
        </w:rPr>
        <w:t>опасное»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В летний период наших детей подстерегает повышенная опасность на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игровых площадках, во дворах, в лесу, на водоемах. Этому способствуют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летние поездки, любопытство детей, наличие свободного времени, а главное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отсутствие контроля со стороны взрослых. Что бы дети были отдохнувшими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и здоровыми надо помнить ряд правил и условий при организации отдыха с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родителями, родственниками, друзьями.</w:t>
      </w:r>
    </w:p>
    <w:p w:rsidR="0013682C" w:rsidRPr="0013682C" w:rsidRDefault="0013682C" w:rsidP="0013682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682C">
        <w:rPr>
          <w:rFonts w:ascii="Times New Roman" w:hAnsi="Times New Roman" w:cs="Times New Roman"/>
          <w:b/>
          <w:color w:val="FF0000"/>
          <w:sz w:val="28"/>
          <w:szCs w:val="28"/>
        </w:rPr>
        <w:t>Помните: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Отдых – это хорошо. Неорганизованный отдых – плохо!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Солнце – это прекрасно. Отсутствие тени – плохо!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Морской воздух, купание – это хорошо. Многочасовое купание – плохо!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Купание – прекрасное закаливающее средство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Место для купания должно быть неглубоким, ровным, с медленным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течением. Прежде чем дать ребёнку возможность самостоятельно войти в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воду, необходимо убедиться в том, что в данном месте нет ям, глубокой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тины, коряг, острых камней. В воде вместе с ребёнком обязательно должен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находиться взрослый.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Проведите с детьми индивидуальные беседы, объяснив важные правила,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соблюдение которых поможет сохранить жизнь. Решите проблему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свободного времени детей. Постоянно будьте в курсе где и с кем ваш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ребенок, контролируйте место пребывания детей, учите детей не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разговаривать с незнакомыми людьми.</w:t>
      </w:r>
    </w:p>
    <w:p w:rsidR="0013682C" w:rsidRPr="0013682C" w:rsidRDefault="0013682C" w:rsidP="0013682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682C">
        <w:rPr>
          <w:rFonts w:ascii="Times New Roman" w:hAnsi="Times New Roman" w:cs="Times New Roman"/>
          <w:b/>
          <w:color w:val="FF0000"/>
          <w:sz w:val="28"/>
          <w:szCs w:val="28"/>
        </w:rPr>
        <w:t>При купании необходимо соблюдать правила: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Не разреш</w:t>
      </w:r>
      <w:r>
        <w:rPr>
          <w:rFonts w:ascii="Times New Roman" w:hAnsi="Times New Roman" w:cs="Times New Roman"/>
          <w:sz w:val="28"/>
          <w:szCs w:val="28"/>
        </w:rPr>
        <w:t xml:space="preserve">ается купаться натощак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раньше </w:t>
      </w:r>
      <w:r w:rsidRPr="0013682C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13682C">
        <w:rPr>
          <w:rFonts w:ascii="Times New Roman" w:hAnsi="Times New Roman" w:cs="Times New Roman"/>
          <w:sz w:val="28"/>
          <w:szCs w:val="28"/>
        </w:rPr>
        <w:t xml:space="preserve"> через 1-1,5 часа после 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Нельзя разгорячённым окунаться в прохладную воду.</w:t>
      </w:r>
    </w:p>
    <w:p w:rsidR="0013682C" w:rsidRPr="0013682C" w:rsidRDefault="0013682C" w:rsidP="0013682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13682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Осторожно! Грибы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В период лесных прогулок в летнее время родители, должны осуществлять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строжайший надзор за ребенком, который собирает цветы, грибы и травы,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пробует их. Не следует так же забывать о тщательном контроле, за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использованием в пищу грибов, собранных детьми.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Каждый взрослый, которому доверено здоровье детей, должен хорошо знать,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какой гриб взять, а какой выбросить.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Итак, для того чтобы избежать отравления ядовитыми грибами, нужно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собирать только те, которые вы хорошо знаете.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Здоровье, и даже жизнь отравившегося грибами, во многом зависят от того,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насколько своевременно ему окажут медицинскую помощь. Следует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помнить, что при любом отравлении грибами, пусть даже на первый взгляд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не тяжёлый, необходимо немедленно обращаться к врачу. Но и до прихода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врача нужно действовать быстро и решительно. При отравлении любым из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ядовитых грибов следует постараться вывести ядовитые вещества из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организма: принять слабительное, промыть желудок раствором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марганцовокислого калия. Пострадавший ребёнок должен находиться в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постели, ему вредно ходить и сидеть.</w:t>
      </w:r>
    </w:p>
    <w:p w:rsidR="0013682C" w:rsidRPr="0013682C" w:rsidRDefault="0013682C" w:rsidP="0013682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682C">
        <w:rPr>
          <w:rFonts w:ascii="Times New Roman" w:hAnsi="Times New Roman" w:cs="Times New Roman"/>
          <w:b/>
          <w:color w:val="FF0000"/>
          <w:sz w:val="28"/>
          <w:szCs w:val="28"/>
        </w:rPr>
        <w:t>Борьба с комарами в летний период.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Укусы комаров не только оставляют после себя мучительный зуд. Эти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насекомые могут быть и </w:t>
      </w:r>
      <w:proofErr w:type="gramStart"/>
      <w:r w:rsidRPr="0013682C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13682C">
        <w:rPr>
          <w:rFonts w:ascii="Times New Roman" w:hAnsi="Times New Roman" w:cs="Times New Roman"/>
          <w:sz w:val="28"/>
          <w:szCs w:val="28"/>
        </w:rPr>
        <w:t xml:space="preserve"> опасными, если они переносят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возбудителя малярии. Известно более двух тысяч видов комаров. Причем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далеко не все они являются переносчиками малярии. Несмотря на то, что в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последнее время количество малярийных комаров в средней полосе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увеличилось, в большинстве случаев мы наблюдаем обычные виды этих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насекомых. Кровь сосут лишь особи женского пола и лишь тогда, когда они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готовятся к откладыванию яиц. Протеины крови необходимы </w:t>
      </w:r>
      <w:proofErr w:type="spellStart"/>
      <w:r w:rsidRPr="0013682C">
        <w:rPr>
          <w:rFonts w:ascii="Times New Roman" w:hAnsi="Times New Roman" w:cs="Times New Roman"/>
          <w:sz w:val="28"/>
          <w:szCs w:val="28"/>
        </w:rPr>
        <w:t>комарихам</w:t>
      </w:r>
      <w:proofErr w:type="spellEnd"/>
      <w:r w:rsidRPr="0013682C">
        <w:rPr>
          <w:rFonts w:ascii="Times New Roman" w:hAnsi="Times New Roman" w:cs="Times New Roman"/>
          <w:sz w:val="28"/>
          <w:szCs w:val="28"/>
        </w:rPr>
        <w:t xml:space="preserve">, для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того чтобы отложить как можно больше яиц. Так, «голодная» </w:t>
      </w:r>
      <w:proofErr w:type="spellStart"/>
      <w:r w:rsidRPr="0013682C">
        <w:rPr>
          <w:rFonts w:ascii="Times New Roman" w:hAnsi="Times New Roman" w:cs="Times New Roman"/>
          <w:sz w:val="28"/>
          <w:szCs w:val="28"/>
        </w:rPr>
        <w:t>комариха</w:t>
      </w:r>
      <w:proofErr w:type="spellEnd"/>
      <w:r w:rsidRPr="00136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может отложить не больше 50 яиц, а сытая – уже до 300. Обнаружить свою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lastRenderedPageBreak/>
        <w:t xml:space="preserve">добычу комар может за несколько километров! Жало его похоже на шприц,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игла которого еще прикрыта особым протекторным чехольчиком. Как только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жало введено в тело, в ткани человека тут же впрыскивается вещество,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препятствующее сворачиванию крови. Для взрослого здорового человека не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опасны даже пятьсот укусов комара. Однако для аллергика и одного может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быть достаточно, чтобы вызвать тяжелую аллергическую реакцию и даже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летальный исход.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Что делать после укуса?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1. Сделать после укуса крепкий раствор пищевой соды и периодически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обрабатывать зудящее место.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2. Смазывать укусы спиртовой настойкой календулы, борным спиртом, </w:t>
      </w:r>
    </w:p>
    <w:p w:rsid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томатным соком.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 3. Сделать холодную примочку.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4. При множественных укусах принять антигистаминное средство.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5. В походной аптечке или на даче непременно следует держать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антигистаминный препарат, </w:t>
      </w:r>
      <w:proofErr w:type="spellStart"/>
      <w:r w:rsidRPr="0013682C">
        <w:rPr>
          <w:rFonts w:ascii="Times New Roman" w:hAnsi="Times New Roman" w:cs="Times New Roman"/>
          <w:sz w:val="28"/>
          <w:szCs w:val="28"/>
        </w:rPr>
        <w:t>фенистил</w:t>
      </w:r>
      <w:proofErr w:type="spellEnd"/>
      <w:r w:rsidRPr="0013682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3682C">
        <w:rPr>
          <w:rFonts w:ascii="Times New Roman" w:hAnsi="Times New Roman" w:cs="Times New Roman"/>
          <w:sz w:val="28"/>
          <w:szCs w:val="28"/>
        </w:rPr>
        <w:t>фукорцин</w:t>
      </w:r>
      <w:proofErr w:type="spellEnd"/>
      <w:r w:rsidRPr="0013682C">
        <w:rPr>
          <w:rFonts w:ascii="Times New Roman" w:hAnsi="Times New Roman" w:cs="Times New Roman"/>
          <w:sz w:val="28"/>
          <w:szCs w:val="28"/>
        </w:rPr>
        <w:t xml:space="preserve"> (снимают зуд и даже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устраняют ожоги крапивы).</w:t>
      </w:r>
    </w:p>
    <w:p w:rsidR="0013682C" w:rsidRPr="0013682C" w:rsidRDefault="0013682C" w:rsidP="0013682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682C">
        <w:rPr>
          <w:rFonts w:ascii="Times New Roman" w:hAnsi="Times New Roman" w:cs="Times New Roman"/>
          <w:b/>
          <w:color w:val="FF0000"/>
          <w:sz w:val="28"/>
          <w:szCs w:val="28"/>
        </w:rPr>
        <w:t>Народные методы при укусах комаров: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1. Обработать сметаной или кефиром.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2. Приложить к месту укуса лист черемухи или подорожника.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3. Смазать пораженное место бальзамом «Звездочка».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Сохранение жизни и здоровья детей главная обязанность взрослых.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 xml:space="preserve">Пожалуйста, сделайте всё, чтобы летний отдых ваших детей прошел </w:t>
      </w:r>
    </w:p>
    <w:p w:rsidR="0013682C" w:rsidRPr="0013682C" w:rsidRDefault="0013682C" w:rsidP="0013682C">
      <w:pPr>
        <w:rPr>
          <w:rFonts w:ascii="Times New Roman" w:hAnsi="Times New Roman" w:cs="Times New Roman"/>
          <w:sz w:val="28"/>
          <w:szCs w:val="28"/>
        </w:rPr>
      </w:pPr>
      <w:r w:rsidRPr="0013682C">
        <w:rPr>
          <w:rFonts w:ascii="Times New Roman" w:hAnsi="Times New Roman" w:cs="Times New Roman"/>
          <w:sz w:val="28"/>
          <w:szCs w:val="28"/>
        </w:rPr>
        <w:t>благополучно.</w:t>
      </w:r>
    </w:p>
    <w:p w:rsidR="00C0555C" w:rsidRPr="0013682C" w:rsidRDefault="0013682C" w:rsidP="0013682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682C">
        <w:rPr>
          <w:rFonts w:ascii="Times New Roman" w:hAnsi="Times New Roman" w:cs="Times New Roman"/>
          <w:b/>
          <w:color w:val="FF0000"/>
          <w:sz w:val="28"/>
          <w:szCs w:val="28"/>
        </w:rPr>
        <w:t>Хорошего семейного отдыха вам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sectPr w:rsidR="00C0555C" w:rsidRPr="0013682C" w:rsidSect="0013682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9B"/>
    <w:rsid w:val="0013682C"/>
    <w:rsid w:val="00576C9B"/>
    <w:rsid w:val="00C0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013"/>
  <w15:chartTrackingRefBased/>
  <w15:docId w15:val="{4E38D2E3-F591-4544-9F74-01C384DF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682</Words>
  <Characters>3890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2023-07-10T05:32:00Z</dcterms:created>
  <dcterms:modified xsi:type="dcterms:W3CDTF">2023-07-10T05:39:00Z</dcterms:modified>
</cp:coreProperties>
</file>