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85" w:rsidRPr="00005974" w:rsidRDefault="00174685" w:rsidP="008A309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05974">
        <w:rPr>
          <w:rFonts w:ascii="Times New Roman" w:hAnsi="Times New Roman" w:cs="Times New Roman"/>
          <w:b/>
          <w:color w:val="00B050"/>
          <w:sz w:val="40"/>
          <w:szCs w:val="40"/>
        </w:rPr>
        <w:t>Консультация для родителей</w:t>
      </w:r>
    </w:p>
    <w:p w:rsidR="008A3093" w:rsidRPr="00005974" w:rsidRDefault="00005974" w:rsidP="008A309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«</w:t>
      </w:r>
      <w:r w:rsidR="008A3093" w:rsidRPr="00005974">
        <w:rPr>
          <w:rFonts w:ascii="Times New Roman" w:hAnsi="Times New Roman" w:cs="Times New Roman"/>
          <w:b/>
          <w:color w:val="00B050"/>
          <w:sz w:val="40"/>
          <w:szCs w:val="40"/>
        </w:rPr>
        <w:t>Игры с крупой на развитие мелкой моторики рук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»</w:t>
      </w:r>
      <w:bookmarkStart w:id="0" w:name="_GoBack"/>
      <w:bookmarkEnd w:id="0"/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Крупа - очень полезный и приятный материал для занятий с ребёнком, кроме того способствует развитию мелкой моторики рук, развивает познавательный интерес, усидчивость, концентрацию внимания. В процессе манипуляций сыпучим материалом, дети освобождаются от негативных эмоций, внутренних зажимов, стрессов.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Для игр с крупами подойдет все, что есть в доме: гречка, просо,</w:t>
      </w:r>
      <w:r>
        <w:rPr>
          <w:rFonts w:ascii="Times New Roman" w:hAnsi="Times New Roman" w:cs="Times New Roman"/>
          <w:sz w:val="28"/>
          <w:szCs w:val="28"/>
        </w:rPr>
        <w:t xml:space="preserve"> фасоль, семечки, горох и даже </w:t>
      </w:r>
      <w:r w:rsidRPr="008A3093">
        <w:rPr>
          <w:rFonts w:ascii="Times New Roman" w:hAnsi="Times New Roman" w:cs="Times New Roman"/>
          <w:sz w:val="28"/>
          <w:szCs w:val="28"/>
        </w:rPr>
        <w:t xml:space="preserve">обычная соль, ну и конечно различные емкости, ложечки и </w:t>
      </w:r>
      <w:r>
        <w:rPr>
          <w:rFonts w:ascii="Times New Roman" w:hAnsi="Times New Roman" w:cs="Times New Roman"/>
          <w:sz w:val="28"/>
          <w:szCs w:val="28"/>
        </w:rPr>
        <w:t xml:space="preserve">сито. Все эти занятия содержат </w:t>
      </w:r>
      <w:r w:rsidRPr="008A3093">
        <w:rPr>
          <w:rFonts w:ascii="Times New Roman" w:hAnsi="Times New Roman" w:cs="Times New Roman"/>
          <w:sz w:val="28"/>
          <w:szCs w:val="28"/>
        </w:rPr>
        <w:t xml:space="preserve">не только практические задачи, но и </w:t>
      </w:r>
      <w:proofErr w:type="spellStart"/>
      <w:r w:rsidRPr="008A30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3093">
        <w:rPr>
          <w:rFonts w:ascii="Times New Roman" w:hAnsi="Times New Roman" w:cs="Times New Roman"/>
          <w:sz w:val="28"/>
          <w:szCs w:val="28"/>
        </w:rPr>
        <w:t xml:space="preserve">-образовательные, что в целом позволяет всесторонне развивать личность ребенка.  Увлекательные работы получаются с использованием манки, пшена, </w:t>
      </w:r>
      <w:r>
        <w:rPr>
          <w:rFonts w:ascii="Times New Roman" w:hAnsi="Times New Roman" w:cs="Times New Roman"/>
          <w:sz w:val="28"/>
          <w:szCs w:val="28"/>
        </w:rPr>
        <w:t xml:space="preserve">гречки, кукурузной и пшеничной </w:t>
      </w:r>
      <w:r w:rsidRPr="008A3093">
        <w:rPr>
          <w:rFonts w:ascii="Times New Roman" w:hAnsi="Times New Roman" w:cs="Times New Roman"/>
          <w:sz w:val="28"/>
          <w:szCs w:val="28"/>
        </w:rPr>
        <w:t>крупы, фасоли, чечевицы, семечек.  При работе с различными крупами дети узнают историю их получения, например, где выращивают гречку, пшено, как получают кукурузную крупу, манку и т.д.</w:t>
      </w:r>
    </w:p>
    <w:p w:rsidR="008A3093" w:rsidRPr="00170B8D" w:rsidRDefault="00D946AD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70B8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8A3093" w:rsidRPr="00170B8D">
        <w:rPr>
          <w:rFonts w:ascii="Times New Roman" w:hAnsi="Times New Roman" w:cs="Times New Roman"/>
          <w:b/>
          <w:color w:val="00B050"/>
          <w:sz w:val="36"/>
          <w:szCs w:val="36"/>
        </w:rPr>
        <w:t>«Ищем секрет»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170B8D">
        <w:rPr>
          <w:rFonts w:ascii="Times New Roman" w:hAnsi="Times New Roman" w:cs="Times New Roman"/>
          <w:sz w:val="28"/>
          <w:szCs w:val="28"/>
        </w:rPr>
        <w:t xml:space="preserve">Спрятать можно не только ручки, но и игрушки, </w:t>
      </w:r>
      <w:r w:rsidRPr="008A3093">
        <w:rPr>
          <w:rFonts w:ascii="Times New Roman" w:hAnsi="Times New Roman" w:cs="Times New Roman"/>
          <w:sz w:val="28"/>
          <w:szCs w:val="28"/>
        </w:rPr>
        <w:t xml:space="preserve">различные предметы, крупную фасоль. Предложите ребенку отыскать их. А если мисок будет больше и в каждой будет свой секрет, то без сомнения интерес возрастет еще больше! </w:t>
      </w:r>
    </w:p>
    <w:p w:rsidR="008A3093" w:rsidRPr="00170B8D" w:rsidRDefault="008A3093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70B8D">
        <w:rPr>
          <w:rFonts w:ascii="Times New Roman" w:hAnsi="Times New Roman" w:cs="Times New Roman"/>
          <w:b/>
          <w:color w:val="00B050"/>
          <w:sz w:val="36"/>
          <w:szCs w:val="36"/>
        </w:rPr>
        <w:t>«Сортируем, перекладываем, собираем»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Возьмите небольшое количество фасоли и гороха, перемешайте их в тарелочке и предложите ребенку разделить горох и фасоль и разложить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93">
        <w:rPr>
          <w:rFonts w:ascii="Times New Roman" w:hAnsi="Times New Roman" w:cs="Times New Roman"/>
          <w:sz w:val="28"/>
          <w:szCs w:val="28"/>
        </w:rPr>
        <w:t xml:space="preserve">свои тарелочки: «Смотри, горошинки и </w:t>
      </w:r>
      <w:proofErr w:type="spellStart"/>
      <w:r w:rsidRPr="008A3093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8A3093">
        <w:rPr>
          <w:rFonts w:ascii="Times New Roman" w:hAnsi="Times New Roman" w:cs="Times New Roman"/>
          <w:sz w:val="28"/>
          <w:szCs w:val="28"/>
        </w:rPr>
        <w:t xml:space="preserve"> перемешались. Давай разложим горошинки на эту тарелочку, а </w:t>
      </w:r>
      <w:proofErr w:type="spellStart"/>
      <w:r w:rsidRPr="008A3093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8A3093">
        <w:rPr>
          <w:rFonts w:ascii="Times New Roman" w:hAnsi="Times New Roman" w:cs="Times New Roman"/>
          <w:sz w:val="28"/>
          <w:szCs w:val="28"/>
        </w:rPr>
        <w:t xml:space="preserve"> - на эту».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Перемешать можно манку и фасоль, тогда разделить их можно с помощью сита, предварительно продемонстрируйте этот способ малышу!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Высыпьте крупу на поднос и предложите ребенку собрать все в банку. Сначала банку можно взять с широким горлышком, затем со временем поменять ее на банку с более узким горлышком. Такое занятие позволяет овладеть таким важным движением, как «щепотка». Предварительно покажите, как соединять три пальца и как ими брать крупу.</w:t>
      </w:r>
    </w:p>
    <w:p w:rsidR="008A3093" w:rsidRDefault="008A3093" w:rsidP="008A309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1481A774" wp14:editId="1ABC0656">
            <wp:extent cx="4996718" cy="3329063"/>
            <wp:effectExtent l="0" t="0" r="0" b="5080"/>
            <wp:docPr id="2" name="Рисунок 2" descr="https://natalia-tkachenko.ru/wp-content/uploads/4/2/7/427e429a151881dcb7a8d3e6cd72a4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talia-tkachenko.ru/wp-content/uploads/4/2/7/427e429a151881dcb7a8d3e6cd72a4b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68" cy="33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93" w:rsidRDefault="008A3093" w:rsidP="008A309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A3093" w:rsidRPr="00170B8D" w:rsidRDefault="008A3093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70B8D">
        <w:rPr>
          <w:rFonts w:ascii="Times New Roman" w:hAnsi="Times New Roman" w:cs="Times New Roman"/>
          <w:b/>
          <w:color w:val="00B050"/>
          <w:sz w:val="36"/>
          <w:szCs w:val="36"/>
        </w:rPr>
        <w:t>«Счет, форма, цвет»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 xml:space="preserve">Возьмите макароны разного цвета, формы (сейчас в магазинах они представлены в изобилие), перемешайте их, а затем предложите ребёнку их разложить по тарелочкам, предварительно положите на каждую тарелку по 2-3 одинаковых </w:t>
      </w:r>
      <w:proofErr w:type="spellStart"/>
      <w:r w:rsidRPr="008A3093">
        <w:rPr>
          <w:rFonts w:ascii="Times New Roman" w:hAnsi="Times New Roman" w:cs="Times New Roman"/>
          <w:sz w:val="28"/>
          <w:szCs w:val="28"/>
        </w:rPr>
        <w:t>макарошки</w:t>
      </w:r>
      <w:proofErr w:type="spellEnd"/>
      <w:r w:rsidRPr="008A3093">
        <w:rPr>
          <w:rFonts w:ascii="Times New Roman" w:hAnsi="Times New Roman" w:cs="Times New Roman"/>
          <w:sz w:val="28"/>
          <w:szCs w:val="28"/>
        </w:rPr>
        <w:t>, чтобы у ребёнка сработала ассоциация: «Круглая к круглой, звездочка к з</w:t>
      </w:r>
      <w:r>
        <w:rPr>
          <w:rFonts w:ascii="Times New Roman" w:hAnsi="Times New Roman" w:cs="Times New Roman"/>
          <w:sz w:val="28"/>
          <w:szCs w:val="28"/>
        </w:rPr>
        <w:t xml:space="preserve">вездочке, бантик к бантику или </w:t>
      </w:r>
      <w:r w:rsidRPr="008A3093">
        <w:rPr>
          <w:rFonts w:ascii="Times New Roman" w:hAnsi="Times New Roman" w:cs="Times New Roman"/>
          <w:sz w:val="28"/>
          <w:szCs w:val="28"/>
        </w:rPr>
        <w:t>красная к красной, зеленая к зеленой».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Разного цвета могут быть не только макароны, но и фасоль, горох, рис.</w:t>
      </w:r>
    </w:p>
    <w:p w:rsid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Важно знать, что если вы сортируете предметы по цветовому признаку, то все предметы должны быть одинаковой формы, и наоборот, если сортируете по форме, то предметы должны быть одного цвета.</w:t>
      </w:r>
    </w:p>
    <w:p w:rsidR="008A3093" w:rsidRPr="00170B8D" w:rsidRDefault="008A3093" w:rsidP="008A309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70B8D">
        <w:rPr>
          <w:rFonts w:ascii="Times New Roman" w:hAnsi="Times New Roman" w:cs="Times New Roman"/>
          <w:b/>
          <w:color w:val="00B050"/>
          <w:sz w:val="40"/>
          <w:szCs w:val="40"/>
        </w:rPr>
        <w:t>Творчество</w:t>
      </w:r>
    </w:p>
    <w:p w:rsidR="008A3093" w:rsidRPr="00170B8D" w:rsidRDefault="008A3093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70B8D">
        <w:rPr>
          <w:rFonts w:ascii="Times New Roman" w:hAnsi="Times New Roman" w:cs="Times New Roman"/>
          <w:b/>
          <w:color w:val="00B050"/>
          <w:sz w:val="36"/>
          <w:szCs w:val="36"/>
        </w:rPr>
        <w:t>Рисование</w:t>
      </w:r>
    </w:p>
    <w:p w:rsidR="00D946AD" w:rsidRDefault="008A3093" w:rsidP="008A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поднос и </w:t>
      </w:r>
      <w:r w:rsidRPr="008A3093">
        <w:rPr>
          <w:rFonts w:ascii="Times New Roman" w:hAnsi="Times New Roman" w:cs="Times New Roman"/>
          <w:sz w:val="28"/>
          <w:szCs w:val="28"/>
        </w:rPr>
        <w:t>крупу, на которой будите рисовать (для рисования хорошо подойдет манка, кукурузная крупа, соль, но так, же можно взять рис и гречку), равномерным слоем рассыпьте крупу по подносу. Можно рисовать! Покажите, как действовать (проведите несколько линий), предложите то же самое сделать ребенку.</w:t>
      </w:r>
    </w:p>
    <w:p w:rsidR="008A3093" w:rsidRPr="008A3093" w:rsidRDefault="00D946AD" w:rsidP="008A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</w:t>
      </w:r>
      <w:r w:rsidR="008A3093" w:rsidRPr="008A3093">
        <w:rPr>
          <w:rFonts w:ascii="Times New Roman" w:hAnsi="Times New Roman" w:cs="Times New Roman"/>
          <w:sz w:val="28"/>
          <w:szCs w:val="28"/>
        </w:rPr>
        <w:t>, как брать крупу – тремя пальцами, щепоткой!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lastRenderedPageBreak/>
        <w:t>На подносе можно рисовать дорожки, предложите малышу пройти пальчиками по этой дорожке. Для детей постарше можно рисовать лабиринты, придумывать к ним сюжеты.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Нарисуйте основные фигуры – круг, квадрат, треугольник, овал!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93">
        <w:rPr>
          <w:rFonts w:ascii="Times New Roman" w:hAnsi="Times New Roman" w:cs="Times New Roman"/>
          <w:sz w:val="28"/>
          <w:szCs w:val="28"/>
        </w:rPr>
        <w:t>Ну и конечно, все, что придет в голову. Фантазируйте!</w:t>
      </w:r>
    </w:p>
    <w:p w:rsidR="008A3093" w:rsidRDefault="00D946AD" w:rsidP="008A309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0649DED" wp14:editId="0322BF99">
            <wp:extent cx="4864100" cy="2918460"/>
            <wp:effectExtent l="0" t="0" r="0" b="0"/>
            <wp:docPr id="3" name="Рисунок 3" descr="https://darmosreg.ru/sites/default/files/img_20160818_173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rmosreg.ru/sites/default/files/img_20160818_1737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93" w:rsidRPr="00170B8D" w:rsidRDefault="008A3093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70B8D">
        <w:rPr>
          <w:rFonts w:ascii="Times New Roman" w:hAnsi="Times New Roman" w:cs="Times New Roman"/>
          <w:b/>
          <w:color w:val="00B050"/>
          <w:sz w:val="36"/>
          <w:szCs w:val="36"/>
        </w:rPr>
        <w:t>Аппликации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аппликации </w:t>
      </w:r>
      <w:r w:rsidRPr="008A3093">
        <w:rPr>
          <w:rFonts w:ascii="Times New Roman" w:hAnsi="Times New Roman" w:cs="Times New Roman"/>
          <w:sz w:val="28"/>
          <w:szCs w:val="28"/>
        </w:rPr>
        <w:t>понадобится плотный картон или дощечка, краски, карандаши, клей ПВА, крупы, семена, подходящие для раскрашивания вашего рисунка.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 xml:space="preserve">На картоне нарисуйте или переведите картинку. Можно приклеить вырезанное изображение из раскраски. Намажьте клей по контуру вашей картинки и засыпьте этот участок крупой, лишнее стряхните. Семена, горох приклеивают по отдельности. Чтоб работа дольше сохранилась, нанесите на нее лак для волос.                                         </w:t>
      </w:r>
    </w:p>
    <w:p w:rsidR="00D946AD" w:rsidRDefault="00D946AD" w:rsidP="008A309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46AD" w:rsidRDefault="00D946AD" w:rsidP="008A309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0BD3D3" wp14:editId="41CA19DF">
            <wp:extent cx="1838325" cy="1838325"/>
            <wp:effectExtent l="0" t="0" r="9525" b="9525"/>
            <wp:docPr id="4" name="Рисунок 4" descr="https://avatars.mds.yandex.net/i?id=c47db791493cec0da7fd25309dbda66c_l-5380459-images-thumbs&amp;ref=rim&amp;n=13&amp;w=982&amp;h=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c47db791493cec0da7fd25309dbda66c_l-5380459-images-thumbs&amp;ref=rim&amp;n=13&amp;w=982&amp;h=9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AD" w:rsidRDefault="00D946AD" w:rsidP="008A309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A3093" w:rsidRPr="00170B8D" w:rsidRDefault="008A3093" w:rsidP="008A309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70B8D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Полезные советы: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1. Выбирайте для работы плотные материалы в качестве основы. Обычная бумага размокает и деформируется, портит внешний вид будущего изделия.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2. При выполнении работы продвигайтесь в направлении сверху вниз, слева на право, чтобы случайно не смазать готовые фрагменты.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3. Клей не жалейте. Накладывайте слой потолще, чтобы все крупинки надежно приклеились.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Шаблоны для аппликации можно вырезать, тогда получатся отдельные фигурки — корзинки, фрукты, животные. Ими можно украсить уголок, сделать тематическую инсталляцию или большое панно.</w:t>
      </w:r>
    </w:p>
    <w:p w:rsidR="008A3093" w:rsidRPr="00170B8D" w:rsidRDefault="00170B8D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="008A3093" w:rsidRPr="00170B8D">
        <w:rPr>
          <w:rFonts w:ascii="Times New Roman" w:hAnsi="Times New Roman" w:cs="Times New Roman"/>
          <w:b/>
          <w:color w:val="00B050"/>
          <w:sz w:val="36"/>
          <w:szCs w:val="36"/>
        </w:rPr>
        <w:t>Бусы из макарон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>Вам понадобиться макароны с отверстиями и шнурок. Покажите ребёнку, как нанизать макароны на шнурок: «Ниточку в дырочку» и дайте ему возможность дальше самому заняться этим непростым занятием.</w:t>
      </w:r>
    </w:p>
    <w:p w:rsidR="008A3093" w:rsidRDefault="00D946AD" w:rsidP="008A309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B5B449A" wp14:editId="676386F5">
            <wp:extent cx="4917537" cy="2914650"/>
            <wp:effectExtent l="0" t="0" r="0" b="0"/>
            <wp:docPr id="5" name="Рисунок 5" descr="https://tacon.ru/wp-content/uploads/7/f/8/7f8152cd793a1bad919b1bbba87790f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con.ru/wp-content/uploads/7/f/8/7f8152cd793a1bad919b1bbba87790f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612" cy="293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93" w:rsidRDefault="008A3093" w:rsidP="008A309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A3093" w:rsidRDefault="008A3093" w:rsidP="008A309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A3093" w:rsidRPr="00170B8D" w:rsidRDefault="00170B8D" w:rsidP="008A309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="008A3093" w:rsidRPr="00170B8D">
        <w:rPr>
          <w:rFonts w:ascii="Times New Roman" w:hAnsi="Times New Roman" w:cs="Times New Roman"/>
          <w:b/>
          <w:color w:val="00B050"/>
          <w:sz w:val="36"/>
          <w:szCs w:val="36"/>
        </w:rPr>
        <w:t>Пластилиновые фантазии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sz w:val="28"/>
          <w:szCs w:val="28"/>
        </w:rPr>
        <w:t xml:space="preserve">Крупа, бобовые, макароны, орехи – идеально подходят как дополнительные аксессуары для занятий с пластилином. Скорлупки от орехов могут стать шляпками или зонтиками, горох может заменить глазки, пуговки. Можно приготовить пиццу, раскатав пласт из пластилина и «вдавив» в него разнообразные «ингредиенты», или украсить вазочку, предварительно </w:t>
      </w:r>
      <w:r w:rsidRPr="008A3093">
        <w:rPr>
          <w:rFonts w:ascii="Times New Roman" w:hAnsi="Times New Roman" w:cs="Times New Roman"/>
          <w:sz w:val="28"/>
          <w:szCs w:val="28"/>
        </w:rPr>
        <w:lastRenderedPageBreak/>
        <w:t>облепив ее пластилином. Манку можно насыпать на пластилин и получится пушистый снег, макароны необычной формы могут превратиться в цветы.</w:t>
      </w:r>
    </w:p>
    <w:p w:rsidR="008A3093" w:rsidRPr="008A3093" w:rsidRDefault="008A3093" w:rsidP="008A3093">
      <w:pPr>
        <w:rPr>
          <w:rFonts w:ascii="Times New Roman" w:hAnsi="Times New Roman" w:cs="Times New Roman"/>
          <w:sz w:val="28"/>
          <w:szCs w:val="28"/>
        </w:rPr>
      </w:pPr>
      <w:r w:rsidRPr="008A30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B7E9E" wp14:editId="36B55841">
            <wp:extent cx="5061061" cy="3371850"/>
            <wp:effectExtent l="0" t="0" r="6350" b="0"/>
            <wp:docPr id="1" name="Рисунок 1" descr="https://vpuzike.ru/wp-content/uploads/5/f/e/5feaed2024dde62b672a6104f124a9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uzike.ru/wp-content/uploads/5/f/e/5feaed2024dde62b672a6104f124a9a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358" cy="338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3DC" w:rsidRPr="008A3093" w:rsidRDefault="00AE33DC">
      <w:pPr>
        <w:rPr>
          <w:rFonts w:ascii="Times New Roman" w:hAnsi="Times New Roman" w:cs="Times New Roman"/>
          <w:sz w:val="28"/>
          <w:szCs w:val="28"/>
        </w:rPr>
      </w:pPr>
    </w:p>
    <w:sectPr w:rsidR="00AE33DC" w:rsidRPr="008A3093" w:rsidSect="00D946AD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48"/>
    <w:rsid w:val="00005974"/>
    <w:rsid w:val="00170B8D"/>
    <w:rsid w:val="00174685"/>
    <w:rsid w:val="006D3B48"/>
    <w:rsid w:val="008A3093"/>
    <w:rsid w:val="00AE33DC"/>
    <w:rsid w:val="00D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6716"/>
  <w15:chartTrackingRefBased/>
  <w15:docId w15:val="{656A1503-7229-408A-AC2B-A847622C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2023-07-03T10:08:00Z</dcterms:created>
  <dcterms:modified xsi:type="dcterms:W3CDTF">2023-07-03T11:03:00Z</dcterms:modified>
</cp:coreProperties>
</file>