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8C" w:rsidRDefault="00441A8C" w:rsidP="00441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bookmarkStart w:id="0" w:name="_GoBack"/>
      <w:bookmarkEnd w:id="0"/>
    </w:p>
    <w:p w:rsidR="001C38C5" w:rsidRPr="001C38C5" w:rsidRDefault="00441A8C" w:rsidP="00441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C38C5" w:rsidRPr="001C38C5">
        <w:rPr>
          <w:rFonts w:ascii="Times New Roman" w:hAnsi="Times New Roman" w:cs="Times New Roman"/>
          <w:b/>
          <w:sz w:val="32"/>
          <w:szCs w:val="32"/>
        </w:rPr>
        <w:t>КАК СОХРАНИТЬ ЗДОРОВЬЕ</w:t>
      </w:r>
      <w:r>
        <w:rPr>
          <w:rFonts w:ascii="Times New Roman" w:hAnsi="Times New Roman" w:cs="Times New Roman"/>
          <w:b/>
          <w:sz w:val="32"/>
          <w:szCs w:val="32"/>
        </w:rPr>
        <w:t xml:space="preserve"> РЕБЕНКА»</w:t>
      </w:r>
    </w:p>
    <w:p w:rsidR="001C38C5" w:rsidRPr="00440E44" w:rsidRDefault="001C38C5" w:rsidP="00440E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E44">
        <w:rPr>
          <w:rFonts w:ascii="Times New Roman" w:hAnsi="Times New Roman" w:cs="Times New Roman"/>
          <w:i/>
          <w:sz w:val="28"/>
          <w:szCs w:val="28"/>
        </w:rPr>
        <w:t xml:space="preserve">Существует правило: "Если хочешь воспитать своего ребенка </w:t>
      </w:r>
    </w:p>
    <w:p w:rsidR="001C38C5" w:rsidRPr="00440E44" w:rsidRDefault="001C38C5" w:rsidP="00440E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E44">
        <w:rPr>
          <w:rFonts w:ascii="Times New Roman" w:hAnsi="Times New Roman" w:cs="Times New Roman"/>
          <w:i/>
          <w:sz w:val="28"/>
          <w:szCs w:val="28"/>
        </w:rPr>
        <w:t>здоровым, сам иди по пути здоровья, иначе его некуда будет вести!"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Даже в дошкольном возрасте ребенок еще не способен осознанно 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адекватно следовать элементарным нормам гигиены и санитарии, выполнять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требования ЗОЖ, заботиться о своем здоровье и здоровье окружающих. Все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это выдвигает на первый план задачу перед родителями по возможности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более ранние выработки у маленького ребенка умений и навыков,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способствующих сохранению своего здоровья.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Домашний режим дошкольника – одна из важных составляющих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семейного воспитания, позволяющих сохранять высокий уровень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работоспособности, отодвинуть утомление и исключить переутомление.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Семья организует рациональный домашний режим – сон, оптимальный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двигательный режим, рациональное питание, закаливание, личную гигиену,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нравственное и этическое воспитание, отказ от разрушителей здоровья и т.д.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Режим в детском саду должен соответствовать домашнему режиму.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Еще очень важная проблема, связанная со здоровьем детей – это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просмотр телевизора и пользование компьютером. Компьютер и телевизор,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несомненно, полезны для развития кругозора, памяти, внимания, мышления,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координации ребенка, но при условии разумного подхода к выбору игр 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передач, а также непрерывного времени пребывания ребенка перед экраном,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которое не должно превышать 30 минут.</w:t>
      </w:r>
    </w:p>
    <w:p w:rsidR="001C38C5" w:rsidRPr="001C38C5" w:rsidRDefault="001C38C5" w:rsidP="001C38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38C5">
        <w:rPr>
          <w:rFonts w:ascii="Times New Roman" w:hAnsi="Times New Roman" w:cs="Times New Roman"/>
          <w:color w:val="FF0000"/>
          <w:sz w:val="28"/>
          <w:szCs w:val="28"/>
        </w:rPr>
        <w:t xml:space="preserve">Формируя здоровый образ жизни ребенка, семья должна привить </w:t>
      </w:r>
    </w:p>
    <w:p w:rsidR="001C38C5" w:rsidRPr="001C38C5" w:rsidRDefault="001C38C5" w:rsidP="001C38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38C5">
        <w:rPr>
          <w:rFonts w:ascii="Times New Roman" w:hAnsi="Times New Roman" w:cs="Times New Roman"/>
          <w:color w:val="FF0000"/>
          <w:sz w:val="28"/>
          <w:szCs w:val="28"/>
        </w:rPr>
        <w:t>ребенку следующие основные знания, навыки и умения: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жилых и учебных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помещений, одежды, обуви и др.;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lastRenderedPageBreak/>
        <w:t xml:space="preserve">- умение анализировать опасные ситуации, прогнозировать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последствия и находить выход из них;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умение взаимодействовать с окружающей средой, понимать, при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каких условиях среда обитания (дом, детский сад, улица, дорога, лес)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безопасна для жизни;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и роль в жизнедеятельности организма человека;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самочувствия, успехов в учебе;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- знание основных правил рационального питания;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понимание значения двигательной активности для развития здорового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организма;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органов зрения, слуха 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других;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знание основных природных факторов, укрепляющих здоровье, и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правил их использования;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и некоторых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других инфекционных заболеваний;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умение анализировать опасные ситуации, прогнозировать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последствия и находить выход из них;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ушибах, ожогах, обморожениях;</w:t>
      </w:r>
    </w:p>
    <w:p w:rsidR="001C38C5" w:rsidRPr="001C38C5" w:rsidRDefault="001C38C5" w:rsidP="001C38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38C5">
        <w:rPr>
          <w:rFonts w:ascii="Times New Roman" w:hAnsi="Times New Roman" w:cs="Times New Roman"/>
          <w:color w:val="FF0000"/>
          <w:sz w:val="28"/>
          <w:szCs w:val="28"/>
        </w:rPr>
        <w:t xml:space="preserve">Родителям необходимо знать критерии эффективности воспитания </w:t>
      </w:r>
    </w:p>
    <w:p w:rsidR="001C38C5" w:rsidRPr="001C38C5" w:rsidRDefault="001C38C5" w:rsidP="001C38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C38C5">
        <w:rPr>
          <w:rFonts w:ascii="Times New Roman" w:hAnsi="Times New Roman" w:cs="Times New Roman"/>
          <w:color w:val="FF0000"/>
          <w:sz w:val="28"/>
          <w:szCs w:val="28"/>
        </w:rPr>
        <w:t>ЗОЖ: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- положительная динамика физического состояния вашего ребенка;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- уменьшение заболеваемости;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 xml:space="preserve">- формирование у ребенка умений выстраивать отношения со 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t>сверстниками, родителями и другими людьми;</w:t>
      </w:r>
    </w:p>
    <w:p w:rsidR="008C7C81" w:rsidRDefault="001C38C5" w:rsidP="001C38C5">
      <w:pPr>
        <w:rPr>
          <w:rFonts w:ascii="Times New Roman" w:hAnsi="Times New Roman" w:cs="Times New Roman"/>
          <w:sz w:val="28"/>
          <w:szCs w:val="28"/>
        </w:rPr>
      </w:pPr>
      <w:r w:rsidRPr="001C38C5">
        <w:rPr>
          <w:rFonts w:ascii="Times New Roman" w:hAnsi="Times New Roman" w:cs="Times New Roman"/>
          <w:sz w:val="28"/>
          <w:szCs w:val="28"/>
        </w:rPr>
        <w:lastRenderedPageBreak/>
        <w:t>- снижение уровня тревожности и агрессивности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C5" w:rsidRPr="001C38C5" w:rsidRDefault="001C38C5" w:rsidP="001C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sectPr w:rsidR="001C38C5" w:rsidRPr="001C38C5" w:rsidSect="001C38C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2B"/>
    <w:rsid w:val="001C38C5"/>
    <w:rsid w:val="00440E44"/>
    <w:rsid w:val="00441A8C"/>
    <w:rsid w:val="008B0E2B"/>
    <w:rsid w:val="008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9E26"/>
  <w15:chartTrackingRefBased/>
  <w15:docId w15:val="{AE0253AC-7747-4CDA-BC9B-7C14D93C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2023-07-03T10:46:00Z</dcterms:created>
  <dcterms:modified xsi:type="dcterms:W3CDTF">2023-07-03T11:05:00Z</dcterms:modified>
</cp:coreProperties>
</file>