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52" w:rsidRDefault="002F2452" w:rsidP="002F2452">
      <w:pPr>
        <w:pStyle w:val="c1"/>
        <w:spacing w:before="0" w:beforeAutospacing="0" w:after="0" w:afterAutospacing="0"/>
        <w:jc w:val="center"/>
        <w:rPr>
          <w:rFonts w:ascii="Calibri" w:hAnsi="Calibri"/>
          <w:color w:val="000000"/>
          <w:sz w:val="22"/>
          <w:szCs w:val="22"/>
        </w:rPr>
      </w:pPr>
      <w:r>
        <w:rPr>
          <w:rStyle w:val="c10"/>
          <w:b/>
          <w:bCs/>
          <w:color w:val="000000"/>
          <w:sz w:val="52"/>
          <w:szCs w:val="52"/>
        </w:rPr>
        <w:t>«Роль сказки в жизни ребенка»</w:t>
      </w:r>
    </w:p>
    <w:p w:rsidR="002F2452" w:rsidRDefault="002F2452" w:rsidP="002F2452">
      <w:pPr>
        <w:pStyle w:val="c1"/>
        <w:spacing w:before="0" w:beforeAutospacing="0" w:after="0" w:afterAutospacing="0"/>
        <w:jc w:val="center"/>
        <w:rPr>
          <w:rStyle w:val="c7"/>
          <w:rFonts w:ascii="Calibri" w:hAnsi="Calibri"/>
          <w:color w:val="000000"/>
          <w:sz w:val="48"/>
          <w:szCs w:val="48"/>
        </w:rPr>
      </w:pPr>
    </w:p>
    <w:p w:rsidR="001E4D79" w:rsidRDefault="002F2452" w:rsidP="002F2452">
      <w:pPr>
        <w:pStyle w:val="c1"/>
        <w:spacing w:before="0" w:beforeAutospacing="0" w:after="0" w:afterAutospacing="0"/>
        <w:jc w:val="center"/>
        <w:rPr>
          <w:rStyle w:val="c11"/>
          <w:color w:val="000000"/>
          <w:sz w:val="28"/>
          <w:szCs w:val="28"/>
        </w:rPr>
      </w:pPr>
      <w:r>
        <w:rPr>
          <w:rStyle w:val="c3"/>
          <w:i/>
          <w:iCs/>
          <w:color w:val="000000"/>
          <w:sz w:val="32"/>
          <w:szCs w:val="32"/>
        </w:rPr>
        <w:t>«Сказка – это зернышко, из которого прорастает эмоциональная оценка ребенка жизненных явлений</w:t>
      </w:r>
      <w:proofErr w:type="gramStart"/>
      <w:r>
        <w:rPr>
          <w:rStyle w:val="c3"/>
          <w:i/>
          <w:iCs/>
          <w:color w:val="000000"/>
          <w:sz w:val="32"/>
          <w:szCs w:val="32"/>
        </w:rPr>
        <w:t>.»</w:t>
      </w:r>
      <w:r>
        <w:rPr>
          <w:rStyle w:val="c11"/>
          <w:color w:val="000000"/>
          <w:sz w:val="28"/>
          <w:szCs w:val="28"/>
        </w:rPr>
        <w:t xml:space="preserve">  </w:t>
      </w:r>
      <w:proofErr w:type="gramEnd"/>
    </w:p>
    <w:p w:rsidR="002F2452" w:rsidRDefault="002F2452" w:rsidP="002F2452">
      <w:pPr>
        <w:pStyle w:val="c1"/>
        <w:spacing w:before="0" w:beforeAutospacing="0" w:after="0" w:afterAutospacing="0"/>
        <w:jc w:val="center"/>
        <w:rPr>
          <w:rStyle w:val="c11"/>
          <w:color w:val="000000"/>
          <w:sz w:val="28"/>
          <w:szCs w:val="28"/>
        </w:rPr>
      </w:pPr>
      <w:r>
        <w:rPr>
          <w:rStyle w:val="c11"/>
          <w:color w:val="000000"/>
          <w:sz w:val="28"/>
          <w:szCs w:val="28"/>
        </w:rPr>
        <w:t>                                                                                                    В.А.Сухомлинский</w:t>
      </w:r>
    </w:p>
    <w:p w:rsidR="001E4D79" w:rsidRDefault="001E4D79" w:rsidP="002F2452">
      <w:pPr>
        <w:pStyle w:val="c1"/>
        <w:spacing w:before="0" w:beforeAutospacing="0" w:after="0" w:afterAutospacing="0"/>
        <w:jc w:val="center"/>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Pr>
          <w:rStyle w:val="c0"/>
          <w:color w:val="000000"/>
          <w:sz w:val="28"/>
          <w:szCs w:val="28"/>
        </w:rPr>
        <w:t>со всем</w:t>
      </w:r>
      <w:proofErr w:type="gramEnd"/>
      <w:r>
        <w:rPr>
          <w:rStyle w:val="c0"/>
          <w:color w:val="000000"/>
          <w:sz w:val="28"/>
          <w:szCs w:val="28"/>
        </w:rPr>
        <w:t xml:space="preserve">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1E4D79" w:rsidRDefault="001E4D79" w:rsidP="002F2452">
      <w:pPr>
        <w:pStyle w:val="c2"/>
        <w:spacing w:before="0" w:beforeAutospacing="0" w:after="0" w:afterAutospacing="0"/>
        <w:jc w:val="both"/>
        <w:rPr>
          <w:rFonts w:ascii="Calibri" w:hAnsi="Calibri"/>
          <w:color w:val="000000"/>
          <w:sz w:val="22"/>
          <w:szCs w:val="22"/>
        </w:rPr>
      </w:pPr>
    </w:p>
    <w:p w:rsidR="002F2452" w:rsidRDefault="002F2452" w:rsidP="001E4D79">
      <w:pPr>
        <w:pStyle w:val="c2"/>
        <w:spacing w:before="0" w:beforeAutospacing="0" w:after="0" w:afterAutospacing="0"/>
        <w:jc w:val="center"/>
        <w:rPr>
          <w:rStyle w:val="c0"/>
          <w:color w:val="000000"/>
          <w:sz w:val="28"/>
          <w:szCs w:val="28"/>
        </w:rPr>
      </w:pPr>
      <w:r>
        <w:rPr>
          <w:noProof/>
        </w:rPr>
        <w:drawing>
          <wp:inline distT="0" distB="0" distL="0" distR="0">
            <wp:extent cx="3810000" cy="2143125"/>
            <wp:effectExtent l="19050" t="0" r="0" b="0"/>
            <wp:docPr id="1" name="Рисунок 1" descr="https://winx-fan.ru/wp-content/uploads/risunki-iz-skazki-kolobok_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nx-fan.ru/wp-content/uploads/risunki-iz-skazki-kolobok_128.jpg"/>
                    <pic:cNvPicPr>
                      <a:picLocks noChangeAspect="1" noChangeArrowheads="1"/>
                    </pic:cNvPicPr>
                  </pic:nvPicPr>
                  <pic:blipFill>
                    <a:blip r:embed="rId4" cstate="print"/>
                    <a:srcRect/>
                    <a:stretch>
                      <a:fillRect/>
                    </a:stretch>
                  </pic:blipFill>
                  <pic:spPr bwMode="auto">
                    <a:xfrm>
                      <a:off x="0" y="0"/>
                      <a:ext cx="3810000" cy="2143125"/>
                    </a:xfrm>
                    <a:prstGeom prst="rect">
                      <a:avLst/>
                    </a:prstGeom>
                    <a:noFill/>
                    <a:ln w="9525">
                      <a:noFill/>
                      <a:miter lim="800000"/>
                      <a:headEnd/>
                      <a:tailEnd/>
                    </a:ln>
                  </pic:spPr>
                </pic:pic>
              </a:graphicData>
            </a:graphic>
          </wp:inline>
        </w:drawing>
      </w:r>
    </w:p>
    <w:p w:rsidR="002F2452" w:rsidRDefault="002F2452" w:rsidP="002F2452">
      <w:pPr>
        <w:pStyle w:val="c2"/>
        <w:spacing w:before="0" w:beforeAutospacing="0" w:after="0" w:afterAutospacing="0"/>
        <w:jc w:val="both"/>
        <w:rPr>
          <w:rStyle w:val="c0"/>
          <w:color w:val="000000"/>
          <w:sz w:val="28"/>
          <w:szCs w:val="28"/>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Поэтому, если вы хотите помочь объяснить что-то ребенку, поддержать его, придется вспомнить язык детства – сказку.</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lastRenderedPageBreak/>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 xml:space="preserve">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w:t>
      </w:r>
      <w:proofErr w:type="gramStart"/>
      <w:r>
        <w:rPr>
          <w:rStyle w:val="c0"/>
          <w:color w:val="000000"/>
          <w:sz w:val="28"/>
          <w:szCs w:val="28"/>
        </w:rPr>
        <w:t>но</w:t>
      </w:r>
      <w:proofErr w:type="gramEnd"/>
      <w:r>
        <w:rPr>
          <w:rStyle w:val="c0"/>
          <w:color w:val="000000"/>
          <w:sz w:val="28"/>
          <w:szCs w:val="28"/>
        </w:rPr>
        <w:t xml:space="preserve"> несмотря на это в детском подсознании ничего не пропадет.</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6"/>
          <w:b/>
          <w:bCs/>
          <w:color w:val="000000"/>
          <w:sz w:val="28"/>
          <w:szCs w:val="28"/>
        </w:rPr>
        <w:t>Русские народные сказки</w:t>
      </w:r>
      <w:r>
        <w:rPr>
          <w:rStyle w:val="c0"/>
          <w:color w:val="000000"/>
          <w:sz w:val="28"/>
          <w:szCs w:val="28"/>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2F2452" w:rsidRDefault="002F2452" w:rsidP="002F2452">
      <w:pPr>
        <w:pStyle w:val="c2"/>
        <w:spacing w:before="0" w:beforeAutospacing="0" w:after="0" w:afterAutospacing="0"/>
        <w:jc w:val="both"/>
        <w:rPr>
          <w:rFonts w:ascii="Calibri" w:hAnsi="Calibri"/>
          <w:color w:val="000000"/>
          <w:sz w:val="22"/>
          <w:szCs w:val="22"/>
        </w:rPr>
      </w:pPr>
    </w:p>
    <w:p w:rsidR="002F2452" w:rsidRDefault="002F2452" w:rsidP="002F2452">
      <w:pPr>
        <w:pStyle w:val="c2"/>
        <w:spacing w:before="0" w:beforeAutospacing="0" w:after="0" w:afterAutospacing="0"/>
        <w:jc w:val="both"/>
        <w:rPr>
          <w:rStyle w:val="c0"/>
          <w:color w:val="000000"/>
          <w:sz w:val="28"/>
          <w:szCs w:val="28"/>
        </w:rPr>
      </w:pPr>
      <w:r>
        <w:rPr>
          <w:rStyle w:val="c0"/>
          <w:color w:val="000000"/>
          <w:sz w:val="28"/>
          <w:szCs w:val="28"/>
        </w:rPr>
        <w:t xml:space="preserve">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 </w:t>
      </w:r>
    </w:p>
    <w:p w:rsidR="002F2452" w:rsidRDefault="002F2452" w:rsidP="002F2452">
      <w:pPr>
        <w:pStyle w:val="c2"/>
        <w:spacing w:before="0" w:beforeAutospacing="0" w:after="0" w:afterAutospacing="0"/>
        <w:jc w:val="both"/>
        <w:rPr>
          <w:rStyle w:val="c0"/>
          <w:color w:val="000000"/>
          <w:sz w:val="28"/>
          <w:szCs w:val="28"/>
        </w:rPr>
      </w:pPr>
    </w:p>
    <w:p w:rsidR="002F2452" w:rsidRDefault="002F2452" w:rsidP="002F2452">
      <w:pPr>
        <w:pStyle w:val="c2"/>
        <w:spacing w:before="0" w:beforeAutospacing="0" w:after="0" w:afterAutospacing="0"/>
        <w:jc w:val="both"/>
        <w:rPr>
          <w:rFonts w:ascii="Calibri" w:hAnsi="Calibri"/>
          <w:color w:val="000000"/>
          <w:sz w:val="22"/>
          <w:szCs w:val="22"/>
        </w:rPr>
      </w:pPr>
      <w:r>
        <w:rPr>
          <w:rStyle w:val="c0"/>
          <w:color w:val="000000"/>
          <w:sz w:val="28"/>
          <w:szCs w:val="28"/>
        </w:rPr>
        <w:t>             </w:t>
      </w:r>
    </w:p>
    <w:p w:rsidR="002F2452" w:rsidRDefault="002F2452" w:rsidP="002F2452">
      <w:pPr>
        <w:pStyle w:val="c1"/>
        <w:spacing w:before="0" w:beforeAutospacing="0" w:after="0" w:afterAutospacing="0"/>
        <w:rPr>
          <w:rFonts w:ascii="Calibri" w:hAnsi="Calibri"/>
          <w:color w:val="000000"/>
          <w:sz w:val="22"/>
          <w:szCs w:val="22"/>
        </w:rPr>
      </w:pPr>
      <w:r>
        <w:rPr>
          <w:rStyle w:val="c13"/>
          <w:b/>
          <w:bCs/>
          <w:color w:val="000000"/>
          <w:sz w:val="28"/>
          <w:szCs w:val="28"/>
        </w:rPr>
        <w:lastRenderedPageBreak/>
        <w:t xml:space="preserve">                          Прочитайте с детьми дома такие сказки:</w:t>
      </w:r>
    </w:p>
    <w:p w:rsidR="002F2452" w:rsidRDefault="002F2452" w:rsidP="002F2452">
      <w:pPr>
        <w:pStyle w:val="c1"/>
        <w:spacing w:before="0" w:beforeAutospacing="0" w:after="0" w:afterAutospacing="0"/>
        <w:jc w:val="center"/>
        <w:rPr>
          <w:rFonts w:ascii="Calibri" w:hAnsi="Calibri"/>
          <w:color w:val="000000"/>
          <w:sz w:val="22"/>
          <w:szCs w:val="22"/>
        </w:rPr>
      </w:pPr>
      <w:r>
        <w:rPr>
          <w:rStyle w:val="c0"/>
          <w:color w:val="000000"/>
          <w:sz w:val="28"/>
          <w:szCs w:val="28"/>
        </w:rPr>
        <w:t>«Петушок и бобовое зернышко»</w:t>
      </w:r>
    </w:p>
    <w:p w:rsidR="002F2452" w:rsidRDefault="002F2452" w:rsidP="002F2452">
      <w:pPr>
        <w:pStyle w:val="c1"/>
        <w:spacing w:before="0" w:beforeAutospacing="0" w:after="0" w:afterAutospacing="0"/>
        <w:jc w:val="center"/>
        <w:rPr>
          <w:rFonts w:ascii="Calibri" w:hAnsi="Calibri"/>
          <w:color w:val="000000"/>
          <w:sz w:val="22"/>
          <w:szCs w:val="22"/>
        </w:rPr>
      </w:pPr>
      <w:r>
        <w:rPr>
          <w:rStyle w:val="c0"/>
          <w:color w:val="000000"/>
          <w:sz w:val="28"/>
          <w:szCs w:val="28"/>
        </w:rPr>
        <w:t>«Кот и петух»</w:t>
      </w:r>
    </w:p>
    <w:p w:rsidR="002F2452" w:rsidRDefault="002F2452" w:rsidP="002F2452">
      <w:pPr>
        <w:pStyle w:val="c1"/>
        <w:spacing w:before="0" w:beforeAutospacing="0" w:after="0" w:afterAutospacing="0"/>
        <w:jc w:val="center"/>
        <w:rPr>
          <w:rFonts w:ascii="Calibri" w:hAnsi="Calibri"/>
          <w:color w:val="000000"/>
          <w:sz w:val="22"/>
          <w:szCs w:val="22"/>
        </w:rPr>
      </w:pPr>
      <w:r>
        <w:rPr>
          <w:rStyle w:val="c0"/>
          <w:color w:val="000000"/>
          <w:sz w:val="28"/>
          <w:szCs w:val="28"/>
        </w:rPr>
        <w:t>«Ворона»</w:t>
      </w:r>
    </w:p>
    <w:p w:rsidR="002F2452" w:rsidRDefault="002F2452" w:rsidP="002F2452">
      <w:pPr>
        <w:pStyle w:val="c1"/>
        <w:spacing w:before="0" w:beforeAutospacing="0" w:after="0" w:afterAutospacing="0"/>
        <w:jc w:val="center"/>
        <w:rPr>
          <w:rFonts w:ascii="Calibri" w:hAnsi="Calibri"/>
          <w:color w:val="000000"/>
          <w:sz w:val="22"/>
          <w:szCs w:val="22"/>
        </w:rPr>
      </w:pPr>
      <w:r>
        <w:rPr>
          <w:rStyle w:val="c0"/>
          <w:color w:val="000000"/>
          <w:sz w:val="28"/>
          <w:szCs w:val="28"/>
        </w:rPr>
        <w:t>«Гуси – лебеди»</w:t>
      </w:r>
    </w:p>
    <w:p w:rsidR="002F2452" w:rsidRDefault="002F2452" w:rsidP="002F2452">
      <w:pPr>
        <w:pStyle w:val="c1"/>
        <w:spacing w:before="0" w:beforeAutospacing="0" w:after="0" w:afterAutospacing="0"/>
        <w:jc w:val="center"/>
        <w:rPr>
          <w:rStyle w:val="c0"/>
          <w:color w:val="000000"/>
          <w:sz w:val="28"/>
          <w:szCs w:val="28"/>
        </w:rPr>
      </w:pPr>
      <w:r>
        <w:rPr>
          <w:rStyle w:val="c0"/>
          <w:color w:val="000000"/>
          <w:sz w:val="28"/>
          <w:szCs w:val="28"/>
        </w:rPr>
        <w:t>«Лиса и журавль»</w:t>
      </w:r>
    </w:p>
    <w:p w:rsidR="002F2452" w:rsidRDefault="002F2452" w:rsidP="002F2452">
      <w:pPr>
        <w:pStyle w:val="c1"/>
        <w:spacing w:before="0" w:beforeAutospacing="0" w:after="0" w:afterAutospacing="0"/>
        <w:jc w:val="center"/>
        <w:rPr>
          <w:rFonts w:ascii="Calibri" w:hAnsi="Calibri"/>
          <w:color w:val="000000"/>
          <w:sz w:val="22"/>
          <w:szCs w:val="22"/>
        </w:rPr>
      </w:pPr>
    </w:p>
    <w:p w:rsidR="002F2452" w:rsidRDefault="002F2452" w:rsidP="002F2452">
      <w:pPr>
        <w:pStyle w:val="c4"/>
        <w:spacing w:before="0" w:beforeAutospacing="0" w:after="0" w:afterAutospacing="0"/>
        <w:rPr>
          <w:rStyle w:val="c6"/>
          <w:b/>
          <w:bCs/>
          <w:color w:val="000000"/>
          <w:sz w:val="28"/>
          <w:szCs w:val="28"/>
        </w:rPr>
      </w:pPr>
      <w:r>
        <w:rPr>
          <w:rStyle w:val="c6"/>
          <w:b/>
          <w:bCs/>
          <w:color w:val="000000"/>
          <w:sz w:val="28"/>
          <w:szCs w:val="28"/>
        </w:rPr>
        <w:t>Читайте с детьми как можно больше, а главное поговорите, о чем прочитали</w:t>
      </w:r>
    </w:p>
    <w:p w:rsidR="002F2452" w:rsidRDefault="002F2452" w:rsidP="002F2452">
      <w:pPr>
        <w:pStyle w:val="c4"/>
        <w:spacing w:before="0" w:beforeAutospacing="0" w:after="0" w:afterAutospacing="0"/>
        <w:jc w:val="center"/>
        <w:rPr>
          <w:rFonts w:ascii="Calibri" w:hAnsi="Calibri"/>
          <w:color w:val="000000"/>
          <w:sz w:val="22"/>
          <w:szCs w:val="22"/>
        </w:rPr>
      </w:pPr>
      <w:r>
        <w:rPr>
          <w:noProof/>
        </w:rPr>
        <w:drawing>
          <wp:inline distT="0" distB="0" distL="0" distR="0">
            <wp:extent cx="3810000" cy="3181350"/>
            <wp:effectExtent l="19050" t="0" r="0" b="0"/>
            <wp:docPr id="4" name="Рисунок 4" descr="https://fsd.multiurok.ru/html/2017/11/12/s_5a0845230f0ce/74034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1/12/s_5a0845230f0ce/740348_1.jpeg"/>
                    <pic:cNvPicPr>
                      <a:picLocks noChangeAspect="1" noChangeArrowheads="1"/>
                    </pic:cNvPicPr>
                  </pic:nvPicPr>
                  <pic:blipFill>
                    <a:blip r:embed="rId5" cstate="print"/>
                    <a:srcRect/>
                    <a:stretch>
                      <a:fillRect/>
                    </a:stretch>
                  </pic:blipFill>
                  <pic:spPr bwMode="auto">
                    <a:xfrm>
                      <a:off x="0" y="0"/>
                      <a:ext cx="3810000" cy="3181350"/>
                    </a:xfrm>
                    <a:prstGeom prst="rect">
                      <a:avLst/>
                    </a:prstGeom>
                    <a:noFill/>
                    <a:ln w="9525">
                      <a:noFill/>
                      <a:miter lim="800000"/>
                      <a:headEnd/>
                      <a:tailEnd/>
                    </a:ln>
                  </pic:spPr>
                </pic:pic>
              </a:graphicData>
            </a:graphic>
          </wp:inline>
        </w:drawing>
      </w:r>
    </w:p>
    <w:p w:rsidR="00BD4266" w:rsidRDefault="00BD4266"/>
    <w:sectPr w:rsidR="00BD4266" w:rsidSect="001E4D79">
      <w:pgSz w:w="11906" w:h="16838"/>
      <w:pgMar w:top="1134" w:right="850" w:bottom="1134" w:left="1701"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2F2452"/>
    <w:rsid w:val="001E4D79"/>
    <w:rsid w:val="002F2452"/>
    <w:rsid w:val="00BD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F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F2452"/>
  </w:style>
  <w:style w:type="character" w:customStyle="1" w:styleId="c7">
    <w:name w:val="c7"/>
    <w:basedOn w:val="a0"/>
    <w:rsid w:val="002F2452"/>
  </w:style>
  <w:style w:type="character" w:customStyle="1" w:styleId="c14">
    <w:name w:val="c14"/>
    <w:basedOn w:val="a0"/>
    <w:rsid w:val="002F2452"/>
  </w:style>
  <w:style w:type="paragraph" w:customStyle="1" w:styleId="c5">
    <w:name w:val="c5"/>
    <w:basedOn w:val="a"/>
    <w:rsid w:val="002F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F2452"/>
  </w:style>
  <w:style w:type="character" w:customStyle="1" w:styleId="c3">
    <w:name w:val="c3"/>
    <w:basedOn w:val="a0"/>
    <w:rsid w:val="002F2452"/>
  </w:style>
  <w:style w:type="character" w:customStyle="1" w:styleId="c11">
    <w:name w:val="c11"/>
    <w:basedOn w:val="a0"/>
    <w:rsid w:val="002F2452"/>
  </w:style>
  <w:style w:type="paragraph" w:customStyle="1" w:styleId="c2">
    <w:name w:val="c2"/>
    <w:basedOn w:val="a"/>
    <w:rsid w:val="002F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2452"/>
  </w:style>
  <w:style w:type="paragraph" w:styleId="a3">
    <w:name w:val="Balloon Text"/>
    <w:basedOn w:val="a"/>
    <w:link w:val="a4"/>
    <w:uiPriority w:val="99"/>
    <w:semiHidden/>
    <w:unhideWhenUsed/>
    <w:rsid w:val="002F2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452"/>
    <w:rPr>
      <w:rFonts w:ascii="Tahoma" w:hAnsi="Tahoma" w:cs="Tahoma"/>
      <w:sz w:val="16"/>
      <w:szCs w:val="16"/>
    </w:rPr>
  </w:style>
  <w:style w:type="character" w:customStyle="1" w:styleId="c6">
    <w:name w:val="c6"/>
    <w:basedOn w:val="a0"/>
    <w:rsid w:val="002F2452"/>
  </w:style>
  <w:style w:type="character" w:customStyle="1" w:styleId="c13">
    <w:name w:val="c13"/>
    <w:basedOn w:val="a0"/>
    <w:rsid w:val="002F2452"/>
  </w:style>
  <w:style w:type="paragraph" w:customStyle="1" w:styleId="c4">
    <w:name w:val="c4"/>
    <w:basedOn w:val="a"/>
    <w:rsid w:val="002F2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2326054">
      <w:bodyDiv w:val="1"/>
      <w:marLeft w:val="0"/>
      <w:marRight w:val="0"/>
      <w:marTop w:val="0"/>
      <w:marBottom w:val="0"/>
      <w:divBdr>
        <w:top w:val="none" w:sz="0" w:space="0" w:color="auto"/>
        <w:left w:val="none" w:sz="0" w:space="0" w:color="auto"/>
        <w:bottom w:val="none" w:sz="0" w:space="0" w:color="auto"/>
        <w:right w:val="none" w:sz="0" w:space="0" w:color="auto"/>
      </w:divBdr>
    </w:div>
    <w:div w:id="12501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2022-07-24T17:23:00Z</dcterms:created>
  <dcterms:modified xsi:type="dcterms:W3CDTF">2022-07-24T17:36:00Z</dcterms:modified>
</cp:coreProperties>
</file>