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3C58A1"/>
          <w:sz w:val="40"/>
          <w:szCs w:val="40"/>
        </w:rPr>
        <w:t xml:space="preserve">                      </w:t>
      </w:r>
      <w:r w:rsidRPr="00056A06">
        <w:rPr>
          <w:rFonts w:ascii="Times New Roman" w:hAnsi="Times New Roman" w:cs="Times New Roman"/>
          <w:b/>
          <w:bCs/>
          <w:color w:val="3C58A1"/>
          <w:sz w:val="40"/>
          <w:szCs w:val="40"/>
        </w:rPr>
        <w:t>Развитие речи</w:t>
      </w:r>
    </w:p>
    <w:p w:rsidR="008F32D0" w:rsidRPr="00056A06" w:rsidRDefault="008F32D0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58A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3C58A1"/>
          <w:sz w:val="40"/>
          <w:szCs w:val="40"/>
        </w:rPr>
        <w:t xml:space="preserve">                             Задачи 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Формирование словаря.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Обогащать речь детей существительными, обо-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значающими предметы бытового окружения; прилагательными, ха-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рактеризующими свойства и качества предметов; наречиями, </w:t>
      </w:r>
      <w:proofErr w:type="gram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обо</w:t>
      </w:r>
      <w:proofErr w:type="gramEnd"/>
      <w:r w:rsidRPr="00056A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значающими взаимоотношения людей, их отношение к труду.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Упражнять</w:t>
      </w:r>
      <w:r w:rsidR="008F3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в подборе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существительных к прилагательному</w:t>
      </w:r>
      <w:r w:rsidR="008F3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(белый —</w:t>
      </w:r>
      <w:proofErr w:type="gramEnd"/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снег, сахар, мел)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, слов со сходным значением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(шалун — озорник — </w:t>
      </w:r>
      <w:proofErr w:type="gram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</w:t>
      </w:r>
      <w:proofErr w:type="gram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казник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, с противоположным значением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слабый</w:t>
      </w:r>
      <w:proofErr w:type="gram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сильный, 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пасмур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— солнечно)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8F3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употреблять</w:t>
      </w:r>
      <w:proofErr w:type="gram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в речи слова в точном соответствии</w:t>
      </w:r>
    </w:p>
    <w:p w:rsidR="009238C1" w:rsidRPr="00056A06" w:rsidRDefault="00056A06" w:rsidP="00056A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со смыслом.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Звуковая культура речи.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правильное, отчетливое </w:t>
      </w: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произне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сение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звуков. Учить различать на слух и отчетливо произносить сход-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по артикуляции и звучанию согласные звуки: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— 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 — 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ж,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</w:t>
      </w:r>
      <w:proofErr w:type="gram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 — 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ж — 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л — р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фонематический слух. Учить определять место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звука в слове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(начало, середина, конец)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A06" w:rsidRPr="00056A06" w:rsidRDefault="00056A06" w:rsidP="00056A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Отрабатывать интонационную выразительность речи.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Грамматический строй речи.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умение </w:t>
      </w: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согласовы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слова в</w:t>
      </w:r>
      <w:r w:rsidR="008F3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предложениях: существительные с числительными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(пять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груш, трое ребят)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и прилагательные с существительными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(лягушка —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зеленое брюшко)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. Помогать детям замечать </w:t>
      </w:r>
      <w:proofErr w:type="gram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неправильную</w:t>
      </w:r>
      <w:proofErr w:type="gram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ударения в слове, ошибку в чередовании согласных, предоставлять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 ее исправить.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разными </w:t>
      </w:r>
      <w:r w:rsidR="008F3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способами </w:t>
      </w:r>
      <w:r w:rsidR="008F3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слов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(сахарница, хлеб-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ница; масленка,</w:t>
      </w:r>
      <w:r w:rsidR="008F32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солонка; воспитатель, </w:t>
      </w:r>
      <w:r w:rsidR="008F32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учитель, строитель)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образовании однокоренных слов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(медведь — медведица —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медвежонок — медвежья)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глаголов с приставками </w:t>
      </w: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забе</w:t>
      </w:r>
      <w:proofErr w:type="spellEnd"/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жал — выбежал — перебежал)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</w:t>
      </w:r>
      <w:r w:rsidR="008F3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детям правильно употреблять существительные </w:t>
      </w: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множе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ственного числа в именительном и винительном падежах; глаголы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в повелительном наклонении; прилагательные и наречия </w:t>
      </w:r>
      <w:proofErr w:type="gram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сравни-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тельной степени; несклоняемые существительные.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Учить составлять по образцу простые и сложные предложения.</w:t>
      </w:r>
    </w:p>
    <w:p w:rsidR="00056A06" w:rsidRPr="00056A06" w:rsidRDefault="00056A06" w:rsidP="00056A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пользоваться прямой и косвенной речью.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b/>
          <w:bCs/>
          <w:color w:val="5D71B1"/>
          <w:sz w:val="28"/>
          <w:szCs w:val="28"/>
        </w:rPr>
        <w:t xml:space="preserve">Связная речь. </w:t>
      </w:r>
      <w:r w:rsidRPr="00056A06">
        <w:rPr>
          <w:rFonts w:ascii="Times New Roman" w:hAnsi="Times New Roman" w:cs="Times New Roman"/>
          <w:color w:val="000000"/>
          <w:sz w:val="28"/>
          <w:szCs w:val="28"/>
        </w:rPr>
        <w:t>Развивать умение поддерживать беседу.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диалогическую форму речи. Поощрять попытки </w:t>
      </w: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выска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зывать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свою точку зрения, согласие или несогласие с ответом товарища.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Развивать монологическую форму речи.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Учить связно, последовательно и выразительно пересказывать не-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большие сказки, рассказы.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Учить (по плану и образцу) рассказывать о предмете, содержании </w:t>
      </w: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сю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жетной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картины, составлять рассказ по картинкам </w:t>
      </w:r>
      <w:proofErr w:type="gram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развивающимся действием.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Развивать умение составлять рассказы о событиях из личного опыта,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>придумывать свои концовки к сказкам.</w:t>
      </w:r>
    </w:p>
    <w:p w:rsidR="00056A06" w:rsidRPr="00056A06" w:rsidRDefault="00056A06" w:rsidP="0005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составлять небольшие рассказы </w:t>
      </w:r>
      <w:proofErr w:type="gram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proofErr w:type="gram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ха-</w:t>
      </w:r>
    </w:p>
    <w:p w:rsidR="00056A06" w:rsidRPr="00056A06" w:rsidRDefault="00056A06" w:rsidP="00056A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A06">
        <w:rPr>
          <w:rFonts w:ascii="Times New Roman" w:hAnsi="Times New Roman" w:cs="Times New Roman"/>
          <w:color w:val="000000"/>
          <w:sz w:val="28"/>
          <w:szCs w:val="28"/>
        </w:rPr>
        <w:t>рактера</w:t>
      </w:r>
      <w:proofErr w:type="spellEnd"/>
      <w:r w:rsidRPr="00056A06">
        <w:rPr>
          <w:rFonts w:ascii="Times New Roman" w:hAnsi="Times New Roman" w:cs="Times New Roman"/>
          <w:color w:val="000000"/>
          <w:sz w:val="28"/>
          <w:szCs w:val="28"/>
        </w:rPr>
        <w:t xml:space="preserve"> на тему, предложенную воспитателем.</w:t>
      </w:r>
    </w:p>
    <w:sectPr w:rsidR="00056A06" w:rsidRPr="00056A06" w:rsidSect="00056A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06"/>
    <w:rsid w:val="00056A06"/>
    <w:rsid w:val="004D795F"/>
    <w:rsid w:val="005403D7"/>
    <w:rsid w:val="007579CD"/>
    <w:rsid w:val="008F32D0"/>
    <w:rsid w:val="0092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2021-11-26T16:01:00Z</dcterms:created>
  <dcterms:modified xsi:type="dcterms:W3CDTF">2021-12-17T05:00:00Z</dcterms:modified>
</cp:coreProperties>
</file>