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7" w:rsidRPr="006F6E77" w:rsidRDefault="006F6E77" w:rsidP="006F6E77">
      <w:pPr>
        <w:pStyle w:val="a3"/>
        <w:spacing w:after="240" w:afterAutospacing="0" w:line="360" w:lineRule="auto"/>
        <w:jc w:val="center"/>
        <w:rPr>
          <w:sz w:val="32"/>
          <w:szCs w:val="32"/>
        </w:rPr>
      </w:pPr>
      <w:r w:rsidRPr="006F6E77">
        <w:rPr>
          <w:b/>
          <w:bCs/>
          <w:sz w:val="32"/>
          <w:szCs w:val="32"/>
        </w:rPr>
        <w:t>Роль художественной литературы в развитии речи детей</w:t>
      </w:r>
    </w:p>
    <w:p w:rsidR="006F6E77" w:rsidRPr="00022A5A" w:rsidRDefault="006F6E77" w:rsidP="00520228">
      <w:pPr>
        <w:pStyle w:val="a3"/>
        <w:spacing w:line="276" w:lineRule="auto"/>
        <w:rPr>
          <w:b/>
          <w:i/>
          <w:sz w:val="28"/>
          <w:szCs w:val="28"/>
        </w:rPr>
      </w:pPr>
      <w:r w:rsidRPr="006F6E77">
        <w:rPr>
          <w:sz w:val="28"/>
          <w:szCs w:val="28"/>
        </w:rPr>
        <w:t xml:space="preserve">Дети осваивают родной язык, подражая разговорной речи взрослых. К сожалению, в наше время родители часто забывают об этом и пускают развитие речи малыша на самотек. 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</w:t>
      </w:r>
      <w:r w:rsidRPr="00022A5A">
        <w:rPr>
          <w:b/>
          <w:i/>
          <w:sz w:val="28"/>
          <w:szCs w:val="28"/>
        </w:rPr>
        <w:t>Вот наиболее типичные из них: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 xml:space="preserve">Речь, состоящая лишь из простых, как правило, нераспространенных предложений. 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Неумение грамматически правильно построить распространенное предложение. Односложные ответы на вопросы (да, нет, было, хорошо, есть, плохо).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Недостаточный словарный запас. Неумение подобрать синонимы. Назвать признак предмета.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Использование в речи сленговых слов, рекламных клише, нелитературных слов и выражений</w:t>
      </w:r>
      <w:proofErr w:type="gramStart"/>
      <w:r w:rsidRPr="006F6E77">
        <w:rPr>
          <w:sz w:val="28"/>
          <w:szCs w:val="28"/>
        </w:rPr>
        <w:t> .</w:t>
      </w:r>
      <w:proofErr w:type="gramEnd"/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Неспособность грамотно сформулировать вопрос.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Неспособность построить монолог, например, сюжетный или описательный рассказ, пересказ текста.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:rsidR="006F6E77" w:rsidRPr="006F6E77" w:rsidRDefault="006F6E77" w:rsidP="0052022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E77">
        <w:rPr>
          <w:sz w:val="28"/>
          <w:szCs w:val="28"/>
        </w:rPr>
        <w:t>Плохая дикция.</w:t>
      </w:r>
    </w:p>
    <w:p w:rsidR="00022A5A" w:rsidRPr="00022A5A" w:rsidRDefault="006F6E77" w:rsidP="00520228">
      <w:pPr>
        <w:pStyle w:val="a3"/>
        <w:spacing w:line="276" w:lineRule="auto"/>
        <w:rPr>
          <w:b/>
          <w:i/>
          <w:sz w:val="28"/>
          <w:szCs w:val="28"/>
        </w:rPr>
      </w:pPr>
      <w:r w:rsidRPr="006F6E77">
        <w:rPr>
          <w:sz w:val="28"/>
          <w:szCs w:val="28"/>
        </w:rPr>
        <w:t xml:space="preserve">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</w:t>
      </w:r>
      <w:proofErr w:type="spellStart"/>
      <w:r w:rsidRPr="006F6E77">
        <w:rPr>
          <w:sz w:val="28"/>
          <w:szCs w:val="28"/>
        </w:rPr>
        <w:t>потешки</w:t>
      </w:r>
      <w:proofErr w:type="spellEnd"/>
      <w:r w:rsidRPr="006F6E77">
        <w:rPr>
          <w:sz w:val="28"/>
          <w:szCs w:val="28"/>
        </w:rPr>
        <w:t xml:space="preserve">, поговорки, пословицы, стихи, прибаутки. Читайте малышу, начиная с раннего возраста. При этом следите за четкостью произношения, интонацией, эмоциональностью. </w:t>
      </w:r>
      <w:proofErr w:type="gramStart"/>
      <w:r w:rsidRPr="006F6E77">
        <w:rPr>
          <w:sz w:val="28"/>
          <w:szCs w:val="28"/>
        </w:rPr>
        <w:t xml:space="preserve">Колыбельные песни, прибаутки, </w:t>
      </w:r>
      <w:proofErr w:type="spellStart"/>
      <w:r w:rsidRPr="006F6E77">
        <w:rPr>
          <w:sz w:val="28"/>
          <w:szCs w:val="28"/>
        </w:rPr>
        <w:t>потешки</w:t>
      </w:r>
      <w:proofErr w:type="spellEnd"/>
      <w:r w:rsidRPr="006F6E77">
        <w:rPr>
          <w:sz w:val="28"/>
          <w:szCs w:val="28"/>
        </w:rPr>
        <w:t xml:space="preserve">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</w:t>
      </w:r>
      <w:r w:rsidRPr="006F6E77">
        <w:rPr>
          <w:sz w:val="28"/>
          <w:szCs w:val="28"/>
        </w:rPr>
        <w:lastRenderedPageBreak/>
        <w:t>(</w:t>
      </w:r>
      <w:proofErr w:type="spellStart"/>
      <w:r w:rsidRPr="006F6E77">
        <w:rPr>
          <w:sz w:val="28"/>
          <w:szCs w:val="28"/>
        </w:rPr>
        <w:t>котя</w:t>
      </w:r>
      <w:proofErr w:type="spellEnd"/>
      <w:r w:rsidRPr="006F6E77">
        <w:rPr>
          <w:sz w:val="28"/>
          <w:szCs w:val="28"/>
        </w:rPr>
        <w:t xml:space="preserve">, </w:t>
      </w:r>
      <w:proofErr w:type="spellStart"/>
      <w:r w:rsidRPr="006F6E77">
        <w:rPr>
          <w:sz w:val="28"/>
          <w:szCs w:val="28"/>
        </w:rPr>
        <w:t>котенька</w:t>
      </w:r>
      <w:proofErr w:type="spellEnd"/>
      <w:r w:rsidRPr="006F6E77">
        <w:rPr>
          <w:sz w:val="28"/>
          <w:szCs w:val="28"/>
        </w:rPr>
        <w:t xml:space="preserve">, </w:t>
      </w:r>
      <w:proofErr w:type="spellStart"/>
      <w:r w:rsidRPr="006F6E77">
        <w:rPr>
          <w:sz w:val="28"/>
          <w:szCs w:val="28"/>
        </w:rPr>
        <w:t>коток</w:t>
      </w:r>
      <w:proofErr w:type="spellEnd"/>
      <w:r w:rsidRPr="006F6E77">
        <w:rPr>
          <w:sz w:val="28"/>
          <w:szCs w:val="28"/>
        </w:rPr>
        <w:t>, коза, козонька и т.д.), позволяют запоминать слова и формы слов, словосочетаний, развивают фонематический слух.</w:t>
      </w:r>
      <w:proofErr w:type="gramEnd"/>
      <w:r w:rsidR="00022A5A">
        <w:rPr>
          <w:sz w:val="28"/>
          <w:szCs w:val="28"/>
        </w:rPr>
        <w:t xml:space="preserve"> </w:t>
      </w:r>
      <w:r w:rsidRPr="006F6E77">
        <w:rPr>
          <w:sz w:val="28"/>
          <w:szCs w:val="28"/>
        </w:rPr>
        <w:t>Активно используйте поговорки, пословицы, скороговорки. У дошкольников еще недостаточно координировано работает речевой аппарат. Некоторые дети нечетко выговаривают слова, торопятся, проглатывают окончания; другие, наоборот, говорят медленно и излишне растягивают слова. Скороговорки помогают исправить дикцию. Используйте загадки в развитии речи дошкольников.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  <w:r w:rsidRPr="006F6E77">
        <w:rPr>
          <w:sz w:val="28"/>
          <w:szCs w:val="28"/>
        </w:rPr>
        <w:br/>
        <w:t>Больше читайте детям, рассказывайте сказки, загадывайте загадки. Образная, богатая синонимами, эпитетами и описаниями речь у дош</w:t>
      </w:r>
      <w:r w:rsidR="00022A5A">
        <w:rPr>
          <w:sz w:val="28"/>
          <w:szCs w:val="28"/>
        </w:rPr>
        <w:t>кольников явление крайне редкое</w:t>
      </w:r>
      <w:r w:rsidRPr="006F6E77">
        <w:rPr>
          <w:sz w:val="28"/>
          <w:szCs w:val="28"/>
        </w:rPr>
        <w:t>. Художественная литература поможет вам в развитии речи вашего ребенка.</w:t>
      </w:r>
      <w:r w:rsidR="00022A5A">
        <w:rPr>
          <w:sz w:val="28"/>
          <w:szCs w:val="28"/>
        </w:rPr>
        <w:t xml:space="preserve"> </w:t>
      </w:r>
      <w:r w:rsidRPr="006F6E77">
        <w:rPr>
          <w:sz w:val="28"/>
          <w:szCs w:val="28"/>
        </w:rPr>
        <w:t>Так же п</w:t>
      </w:r>
      <w:r w:rsidRPr="006F6E77">
        <w:rPr>
          <w:sz w:val="28"/>
          <w:szCs w:val="28"/>
        </w:rPr>
        <w:t>рекрасно выявлена роль народного творчества в становлении детской деятельности, и прежде всего в игре, в действиях с игрушками. Трудно найти более ценный материал для развития художественного восприятия, чем увлекательные русские сказки, выразитель</w:t>
      </w:r>
      <w:r w:rsidR="00520228">
        <w:rPr>
          <w:sz w:val="28"/>
          <w:szCs w:val="28"/>
        </w:rPr>
        <w:t>ные песни</w:t>
      </w:r>
      <w:r w:rsidRPr="006F6E77">
        <w:rPr>
          <w:sz w:val="28"/>
          <w:szCs w:val="28"/>
        </w:rPr>
        <w:t>. Впечатления, полученные от их восприятия. Отражаются в самостоятельном словесном, песенном, изобразительном творчестве ребёнка.</w:t>
      </w:r>
      <w:r w:rsidR="00022A5A">
        <w:rPr>
          <w:sz w:val="28"/>
          <w:szCs w:val="28"/>
        </w:rPr>
        <w:t xml:space="preserve"> </w:t>
      </w:r>
      <w:r w:rsidR="00022A5A" w:rsidRPr="00022A5A">
        <w:rPr>
          <w:b/>
          <w:i/>
          <w:sz w:val="27"/>
          <w:szCs w:val="27"/>
        </w:rPr>
        <w:t>Многие народные произведения позволяют ставить любое имя, не изменяя содержание, например: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Вот проснулся петушок,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Встала курочка.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Подымайся, мой дружок,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Встань мой Юрочка!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Кто у нас хороший?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Кто у нас пригожий?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Ванечка – хороший!</w:t>
      </w:r>
    </w:p>
    <w:p w:rsidR="00022A5A" w:rsidRDefault="00022A5A" w:rsidP="00520228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Ванечка – пригожий!</w:t>
      </w:r>
    </w:p>
    <w:p w:rsidR="00022A5A" w:rsidRPr="00022A5A" w:rsidRDefault="00022A5A" w:rsidP="00022A5A">
      <w:pPr>
        <w:pStyle w:val="a3"/>
        <w:rPr>
          <w:b/>
          <w:i/>
        </w:rPr>
      </w:pPr>
      <w:r w:rsidRPr="00022A5A">
        <w:rPr>
          <w:b/>
          <w:i/>
          <w:sz w:val="27"/>
          <w:szCs w:val="27"/>
        </w:rPr>
        <w:t xml:space="preserve">Можно использовать </w:t>
      </w:r>
      <w:proofErr w:type="spellStart"/>
      <w:r w:rsidRPr="00022A5A">
        <w:rPr>
          <w:b/>
          <w:i/>
          <w:sz w:val="27"/>
          <w:szCs w:val="27"/>
        </w:rPr>
        <w:t>потешки</w:t>
      </w:r>
      <w:proofErr w:type="spellEnd"/>
      <w:r w:rsidRPr="00022A5A">
        <w:rPr>
          <w:b/>
          <w:i/>
          <w:sz w:val="27"/>
          <w:szCs w:val="27"/>
        </w:rPr>
        <w:t>, чтобы заставить детей двигаться.</w:t>
      </w:r>
    </w:p>
    <w:p w:rsidR="00022A5A" w:rsidRDefault="00022A5A" w:rsidP="00520228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Киска, киска, киска, брысь!</w:t>
      </w:r>
    </w:p>
    <w:p w:rsidR="00022A5A" w:rsidRDefault="00022A5A" w:rsidP="00520228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На дорожку не садись.</w:t>
      </w:r>
    </w:p>
    <w:p w:rsidR="00022A5A" w:rsidRDefault="00022A5A" w:rsidP="00520228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Наша деточка пойдет</w:t>
      </w:r>
    </w:p>
    <w:p w:rsidR="00022A5A" w:rsidRDefault="00022A5A" w:rsidP="00520228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Через киску упадет!</w:t>
      </w:r>
    </w:p>
    <w:p w:rsidR="00022A5A" w:rsidRPr="00022A5A" w:rsidRDefault="00022A5A" w:rsidP="00520228">
      <w:pPr>
        <w:pStyle w:val="a3"/>
        <w:spacing w:line="276" w:lineRule="auto"/>
        <w:rPr>
          <w:b/>
          <w:i/>
        </w:rPr>
      </w:pPr>
      <w:r w:rsidRPr="00022A5A">
        <w:rPr>
          <w:b/>
          <w:i/>
          <w:sz w:val="27"/>
          <w:szCs w:val="27"/>
        </w:rPr>
        <w:t xml:space="preserve">Удачно </w:t>
      </w:r>
      <w:proofErr w:type="gramStart"/>
      <w:r w:rsidRPr="00022A5A">
        <w:rPr>
          <w:b/>
          <w:i/>
          <w:sz w:val="27"/>
          <w:szCs w:val="27"/>
        </w:rPr>
        <w:t>подобранная</w:t>
      </w:r>
      <w:proofErr w:type="gramEnd"/>
      <w:r w:rsidRPr="00022A5A">
        <w:rPr>
          <w:b/>
          <w:i/>
          <w:sz w:val="27"/>
          <w:szCs w:val="27"/>
        </w:rPr>
        <w:t xml:space="preserve"> </w:t>
      </w:r>
      <w:proofErr w:type="spellStart"/>
      <w:r w:rsidRPr="00022A5A">
        <w:rPr>
          <w:b/>
          <w:i/>
          <w:sz w:val="27"/>
          <w:szCs w:val="27"/>
        </w:rPr>
        <w:t>потешка</w:t>
      </w:r>
      <w:proofErr w:type="spellEnd"/>
      <w:r w:rsidRPr="00022A5A">
        <w:rPr>
          <w:b/>
          <w:i/>
          <w:sz w:val="27"/>
          <w:szCs w:val="27"/>
        </w:rPr>
        <w:t xml:space="preserve"> может помочь и во время кормления. Даже те дети, которые обычно отказываются от еды, </w:t>
      </w:r>
      <w:proofErr w:type="gramStart"/>
      <w:r w:rsidRPr="00022A5A">
        <w:rPr>
          <w:b/>
          <w:i/>
          <w:sz w:val="27"/>
          <w:szCs w:val="27"/>
        </w:rPr>
        <w:t>начинают</w:t>
      </w:r>
      <w:proofErr w:type="gramEnd"/>
      <w:r w:rsidRPr="00022A5A">
        <w:rPr>
          <w:b/>
          <w:i/>
          <w:sz w:val="27"/>
          <w:szCs w:val="27"/>
        </w:rPr>
        <w:t xml:space="preserve"> есть с удовольств</w:t>
      </w:r>
      <w:r w:rsidR="00520228">
        <w:rPr>
          <w:b/>
          <w:i/>
          <w:sz w:val="27"/>
          <w:szCs w:val="27"/>
        </w:rPr>
        <w:t>ием.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lastRenderedPageBreak/>
        <w:t>Травка – муравка, сосна поднялась,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Птица – синица за зерна взялась.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Зайка – за капусту, мышка – за корку,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Детки – за молоко.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Умница, Катенька,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Ешь кашку </w:t>
      </w:r>
      <w:proofErr w:type="spellStart"/>
      <w:r>
        <w:rPr>
          <w:sz w:val="27"/>
          <w:szCs w:val="27"/>
        </w:rPr>
        <w:t>сладеньку</w:t>
      </w:r>
      <w:proofErr w:type="spellEnd"/>
      <w:r>
        <w:rPr>
          <w:sz w:val="27"/>
          <w:szCs w:val="27"/>
        </w:rPr>
        <w:t>.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Вкусную, пушистую,</w:t>
      </w:r>
    </w:p>
    <w:p w:rsidR="00022A5A" w:rsidRDefault="00022A5A" w:rsidP="0052022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Мягкую, душистую!</w:t>
      </w:r>
    </w:p>
    <w:p w:rsidR="00022A5A" w:rsidRPr="00520228" w:rsidRDefault="00022A5A" w:rsidP="00022A5A">
      <w:pPr>
        <w:pStyle w:val="a3"/>
        <w:rPr>
          <w:b/>
          <w:i/>
        </w:rPr>
      </w:pPr>
      <w:r w:rsidRPr="00520228">
        <w:rPr>
          <w:b/>
          <w:i/>
          <w:sz w:val="27"/>
          <w:szCs w:val="27"/>
        </w:rPr>
        <w:t>При подготовке ко сну.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Вот и люди спят,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Вот и звери спят.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Птицы спят на веточках,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Лисы спят на горочках,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Зайцы спят на травушке,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Утки на муравушке,</w:t>
      </w:r>
    </w:p>
    <w:p w:rsidR="00022A5A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Детки все по люлечкам…</w:t>
      </w:r>
    </w:p>
    <w:p w:rsidR="00520228" w:rsidRDefault="00022A5A" w:rsidP="0052022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Спят – поспят, всему миру спать велят!</w:t>
      </w:r>
    </w:p>
    <w:p w:rsidR="00022A5A" w:rsidRDefault="00520228" w:rsidP="00520228">
      <w:pPr>
        <w:pStyle w:val="a3"/>
        <w:spacing w:line="276" w:lineRule="auto"/>
      </w:pPr>
      <w:r>
        <w:t xml:space="preserve"> </w:t>
      </w:r>
      <w:r w:rsidR="00022A5A" w:rsidRPr="00520228">
        <w:rPr>
          <w:sz w:val="27"/>
          <w:szCs w:val="27"/>
        </w:rPr>
        <w:t xml:space="preserve">Простота и мелодичность звучания </w:t>
      </w:r>
      <w:proofErr w:type="spellStart"/>
      <w:r w:rsidR="00022A5A" w:rsidRPr="00520228">
        <w:rPr>
          <w:sz w:val="27"/>
          <w:szCs w:val="27"/>
        </w:rPr>
        <w:t>потешек</w:t>
      </w:r>
      <w:proofErr w:type="spellEnd"/>
      <w:r w:rsidR="00022A5A" w:rsidRPr="00520228">
        <w:rPr>
          <w:sz w:val="27"/>
          <w:szCs w:val="27"/>
        </w:rPr>
        <w:t xml:space="preserve"> помогают детям запомнить их. Они начинают вводить народные </w:t>
      </w:r>
      <w:proofErr w:type="spellStart"/>
      <w:r w:rsidR="00022A5A" w:rsidRPr="00520228">
        <w:rPr>
          <w:sz w:val="27"/>
          <w:szCs w:val="27"/>
        </w:rPr>
        <w:t>потешки</w:t>
      </w:r>
      <w:proofErr w:type="spellEnd"/>
      <w:r w:rsidR="00022A5A" w:rsidRPr="00520228">
        <w:rPr>
          <w:sz w:val="27"/>
          <w:szCs w:val="27"/>
        </w:rPr>
        <w:t xml:space="preserve"> в свои игры: во время кормления куклы или укладывания ее спать.</w:t>
      </w:r>
      <w:r>
        <w:t xml:space="preserve">  </w:t>
      </w:r>
      <w:r w:rsidR="00022A5A" w:rsidRPr="00520228">
        <w:rPr>
          <w:sz w:val="27"/>
          <w:szCs w:val="27"/>
        </w:rPr>
        <w:t xml:space="preserve">В </w:t>
      </w:r>
      <w:proofErr w:type="spellStart"/>
      <w:r w:rsidR="00022A5A" w:rsidRPr="00520228">
        <w:rPr>
          <w:sz w:val="27"/>
          <w:szCs w:val="27"/>
        </w:rPr>
        <w:t>потешках</w:t>
      </w:r>
      <w:proofErr w:type="spellEnd"/>
      <w:r w:rsidR="00022A5A" w:rsidRPr="00520228">
        <w:rPr>
          <w:sz w:val="27"/>
          <w:szCs w:val="27"/>
        </w:rPr>
        <w:t xml:space="preserve">, в которых имеется звукоподражание голосам </w:t>
      </w:r>
      <w:proofErr w:type="gramStart"/>
      <w:r w:rsidR="00022A5A" w:rsidRPr="00520228">
        <w:rPr>
          <w:sz w:val="27"/>
          <w:szCs w:val="27"/>
        </w:rPr>
        <w:t>животным</w:t>
      </w:r>
      <w:proofErr w:type="gramEnd"/>
      <w:r w:rsidR="00022A5A" w:rsidRPr="00520228">
        <w:rPr>
          <w:sz w:val="27"/>
          <w:szCs w:val="27"/>
        </w:rPr>
        <w:t xml:space="preserve"> и конкретно описываются их повадки, малыши улавливают доброе, гуманное отношение ко всему живому.</w:t>
      </w:r>
    </w:p>
    <w:p w:rsidR="00022A5A" w:rsidRDefault="00022A5A" w:rsidP="0052022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Петушок, петушок,</w:t>
      </w:r>
    </w:p>
    <w:p w:rsidR="00022A5A" w:rsidRDefault="00022A5A" w:rsidP="00520228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Золотой гребешок, </w:t>
      </w:r>
    </w:p>
    <w:p w:rsidR="00022A5A" w:rsidRDefault="00022A5A" w:rsidP="00520228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Что так рано встаешь, </w:t>
      </w:r>
    </w:p>
    <w:p w:rsidR="00022A5A" w:rsidRDefault="00022A5A" w:rsidP="0052022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Деткам спать не даешь?</w:t>
      </w:r>
    </w:p>
    <w:p w:rsidR="00520228" w:rsidRPr="00520228" w:rsidRDefault="00022A5A" w:rsidP="00520228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привлекаются его внимание к предметам, животным</w:t>
      </w:r>
      <w:r w:rsidR="00520228">
        <w:rPr>
          <w:sz w:val="27"/>
          <w:szCs w:val="27"/>
        </w:rPr>
        <w:t>, людям. Звучность, напевность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потешек</w:t>
      </w:r>
      <w:proofErr w:type="spellEnd"/>
      <w:r>
        <w:rPr>
          <w:sz w:val="27"/>
          <w:szCs w:val="27"/>
        </w:rPr>
        <w:t xml:space="preserve"> привлекает детей, вызывают желание повторить, запомнить, что в свою очередь, способствует развитию разговорной речи.</w:t>
      </w:r>
      <w:r w:rsidR="00520228">
        <w:t xml:space="preserve"> </w:t>
      </w:r>
      <w:r>
        <w:rPr>
          <w:sz w:val="27"/>
          <w:szCs w:val="27"/>
        </w:rPr>
        <w:t xml:space="preserve">Отмечена особая роль семьи в приобщении детей к народному поэтическому слову. В первые годы жизни ребенок почти все время находится в окружении самых близких ему </w:t>
      </w:r>
      <w:proofErr w:type="gramStart"/>
      <w:r>
        <w:rPr>
          <w:sz w:val="27"/>
          <w:szCs w:val="27"/>
        </w:rPr>
        <w:t>людей</w:t>
      </w:r>
      <w:proofErr w:type="gramEnd"/>
      <w:r>
        <w:rPr>
          <w:sz w:val="27"/>
          <w:szCs w:val="27"/>
        </w:rPr>
        <w:t xml:space="preserve"> и только семья способна развить его интерес и любовь к богатству, красоте всего, что его окружает, к народному искусству. Поэтому надо как можно шире и многообразнее использовать возможности семьи. Если ребенку просто напевать колыбельную песню или, поглаживая его, приговаривать </w:t>
      </w:r>
      <w:proofErr w:type="spellStart"/>
      <w:r>
        <w:rPr>
          <w:sz w:val="27"/>
          <w:szCs w:val="27"/>
        </w:rPr>
        <w:t>потешку</w:t>
      </w:r>
      <w:proofErr w:type="spellEnd"/>
      <w:r>
        <w:rPr>
          <w:sz w:val="27"/>
          <w:szCs w:val="27"/>
        </w:rPr>
        <w:t>, прибаутку, он уже приобщается к народному искусству, и тем самым ему передается частичка вдохновения родителей.</w:t>
      </w:r>
    </w:p>
    <w:sectPr w:rsidR="00520228" w:rsidRPr="00520228" w:rsidSect="00520228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BD21308_"/>
      </v:shape>
    </w:pict>
  </w:numPicBullet>
  <w:abstractNum w:abstractNumId="0">
    <w:nsid w:val="0E0F74E0"/>
    <w:multiLevelType w:val="hybridMultilevel"/>
    <w:tmpl w:val="9D80CC84"/>
    <w:lvl w:ilvl="0" w:tplc="FFE0EB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BA3"/>
    <w:multiLevelType w:val="multilevel"/>
    <w:tmpl w:val="70EA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558CE"/>
    <w:multiLevelType w:val="hybridMultilevel"/>
    <w:tmpl w:val="3696840E"/>
    <w:lvl w:ilvl="0" w:tplc="07B4BE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56FD"/>
    <w:multiLevelType w:val="hybridMultilevel"/>
    <w:tmpl w:val="BEDCA796"/>
    <w:lvl w:ilvl="0" w:tplc="07B4BE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111"/>
    <w:multiLevelType w:val="hybridMultilevel"/>
    <w:tmpl w:val="71AEC3E2"/>
    <w:lvl w:ilvl="0" w:tplc="07B4BE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801"/>
    <w:multiLevelType w:val="hybridMultilevel"/>
    <w:tmpl w:val="25661E9C"/>
    <w:lvl w:ilvl="0" w:tplc="07B4BE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556"/>
    <w:multiLevelType w:val="hybridMultilevel"/>
    <w:tmpl w:val="E4902A76"/>
    <w:lvl w:ilvl="0" w:tplc="07B4BE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77"/>
    <w:rsid w:val="00022A5A"/>
    <w:rsid w:val="000737BB"/>
    <w:rsid w:val="00520228"/>
    <w:rsid w:val="005E1C16"/>
    <w:rsid w:val="006F6E77"/>
    <w:rsid w:val="00B049C1"/>
    <w:rsid w:val="00C24190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2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2018-02-21T15:20:00Z</dcterms:created>
  <dcterms:modified xsi:type="dcterms:W3CDTF">2018-02-21T15:50:00Z</dcterms:modified>
</cp:coreProperties>
</file>