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81813" w14:textId="77777777" w:rsidR="00EB0C8A" w:rsidRPr="00831E0C" w:rsidRDefault="00EB0C8A" w:rsidP="00831E0C">
      <w:pPr>
        <w:pStyle w:val="c9"/>
        <w:shd w:val="clear" w:color="auto" w:fill="FFFFFF"/>
        <w:jc w:val="center"/>
        <w:rPr>
          <w:rFonts w:ascii="Calibri" w:hAnsi="Calibri" w:cs="Calibri"/>
          <w:color w:val="FF0000"/>
          <w:sz w:val="32"/>
          <w:szCs w:val="32"/>
        </w:rPr>
      </w:pPr>
      <w:r w:rsidRPr="00831E0C">
        <w:rPr>
          <w:rStyle w:val="c10"/>
          <w:b/>
          <w:bCs/>
          <w:color w:val="FF0000"/>
          <w:sz w:val="32"/>
          <w:szCs w:val="32"/>
        </w:rPr>
        <w:t>«О трудностях в обучении чтению и концентрации внимания на занятиях»</w:t>
      </w:r>
    </w:p>
    <w:p w14:paraId="0140535E" w14:textId="6B1B1B29" w:rsidR="00EB0C8A" w:rsidRPr="00EB0C8A" w:rsidRDefault="00EB0C8A" w:rsidP="00831E0C">
      <w:pPr>
        <w:pStyle w:val="c6"/>
        <w:shd w:val="clear" w:color="auto" w:fill="FFFFFF"/>
        <w:spacing w:before="0" w:beforeAutospacing="0" w:after="0" w:afterAutospacing="0"/>
        <w:ind w:firstLine="360"/>
        <w:jc w:val="both"/>
        <w:rPr>
          <w:rFonts w:ascii="Calibri" w:hAnsi="Calibri" w:cs="Calibri"/>
          <w:color w:val="000000"/>
          <w:sz w:val="28"/>
          <w:szCs w:val="28"/>
        </w:rPr>
      </w:pPr>
      <w:r w:rsidRPr="00EB0C8A">
        <w:rPr>
          <w:rStyle w:val="c3"/>
          <w:color w:val="000000"/>
          <w:sz w:val="28"/>
          <w:szCs w:val="28"/>
        </w:rPr>
        <w:t>Проблема раннего обучения чтению дискутируется на протяжении многих лет, имеет как сторонников, так и противников. Система раннего развития ребенка, в том числе и обучения чтению, может и должна иметь положительный аспект, если смотреть на нее не как на рецепт «выращивания гениев», а как на одно из средств познания ребенком мира. Чтение – это сложный процесс, состоящий из ряда операций: опознание буквы, ее связи с фонемой (звуком, слияние бу</w:t>
      </w:r>
      <w:proofErr w:type="gramStart"/>
      <w:r w:rsidRPr="00EB0C8A">
        <w:rPr>
          <w:rStyle w:val="c3"/>
          <w:color w:val="000000"/>
          <w:sz w:val="28"/>
          <w:szCs w:val="28"/>
        </w:rPr>
        <w:t>кв в сл</w:t>
      </w:r>
      <w:proofErr w:type="gramEnd"/>
      <w:r w:rsidRPr="00EB0C8A">
        <w:rPr>
          <w:rStyle w:val="c3"/>
          <w:color w:val="000000"/>
          <w:sz w:val="28"/>
          <w:szCs w:val="28"/>
        </w:rPr>
        <w:t>оги, слогов в слова</w:t>
      </w:r>
      <w:r>
        <w:rPr>
          <w:rStyle w:val="c3"/>
          <w:color w:val="000000"/>
          <w:sz w:val="28"/>
          <w:szCs w:val="28"/>
        </w:rPr>
        <w:t>)</w:t>
      </w:r>
      <w:r w:rsidRPr="00EB0C8A">
        <w:rPr>
          <w:rStyle w:val="c3"/>
          <w:color w:val="000000"/>
          <w:sz w:val="28"/>
          <w:szCs w:val="28"/>
        </w:rPr>
        <w:t>.</w:t>
      </w:r>
    </w:p>
    <w:p w14:paraId="1BCAF50C" w14:textId="77777777" w:rsidR="00EB0C8A" w:rsidRPr="00EB0C8A" w:rsidRDefault="00EB0C8A" w:rsidP="00831E0C">
      <w:pPr>
        <w:pStyle w:val="c6"/>
        <w:shd w:val="clear" w:color="auto" w:fill="FFFFFF"/>
        <w:spacing w:before="0" w:beforeAutospacing="0" w:after="0" w:afterAutospacing="0"/>
        <w:ind w:firstLine="360"/>
        <w:jc w:val="both"/>
        <w:rPr>
          <w:rFonts w:ascii="Calibri" w:hAnsi="Calibri" w:cs="Calibri"/>
          <w:color w:val="000000"/>
          <w:sz w:val="28"/>
          <w:szCs w:val="28"/>
        </w:rPr>
      </w:pPr>
      <w:r w:rsidRPr="00EB0C8A">
        <w:rPr>
          <w:rStyle w:val="c3"/>
          <w:color w:val="000000"/>
          <w:sz w:val="28"/>
          <w:szCs w:val="28"/>
        </w:rPr>
        <w:t>Причинами трудностей при обучении чтению являются:</w:t>
      </w:r>
    </w:p>
    <w:p w14:paraId="5427942B"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1. Педагогическая запущенность</w:t>
      </w:r>
    </w:p>
    <w:p w14:paraId="0D6C0D8E"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форсированность темпов обучения</w:t>
      </w:r>
    </w:p>
    <w:p w14:paraId="0550A6CE"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xml:space="preserve">-недостаточный </w:t>
      </w:r>
      <w:proofErr w:type="gramStart"/>
      <w:r w:rsidRPr="00EB0C8A">
        <w:rPr>
          <w:rStyle w:val="c3"/>
          <w:color w:val="000000"/>
          <w:sz w:val="28"/>
          <w:szCs w:val="28"/>
        </w:rPr>
        <w:t>контроль за</w:t>
      </w:r>
      <w:proofErr w:type="gramEnd"/>
      <w:r w:rsidRPr="00EB0C8A">
        <w:rPr>
          <w:rStyle w:val="c3"/>
          <w:color w:val="000000"/>
          <w:sz w:val="28"/>
          <w:szCs w:val="28"/>
        </w:rPr>
        <w:t xml:space="preserve"> усвоением знаний</w:t>
      </w:r>
    </w:p>
    <w:p w14:paraId="021BD261"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-равнодушием семьи и др.</w:t>
      </w:r>
    </w:p>
    <w:p w14:paraId="31AEFE94" w14:textId="77777777" w:rsidR="00931744" w:rsidRDefault="00EB0C8A" w:rsidP="00831E0C">
      <w:pPr>
        <w:pStyle w:val="c11"/>
        <w:shd w:val="clear" w:color="auto" w:fill="FFFFFF"/>
        <w:spacing w:before="0" w:beforeAutospacing="0" w:after="0" w:afterAutospacing="0"/>
        <w:ind w:left="708"/>
        <w:jc w:val="both"/>
        <w:rPr>
          <w:rStyle w:val="c3"/>
          <w:color w:val="000000"/>
          <w:sz w:val="28"/>
          <w:szCs w:val="28"/>
        </w:rPr>
      </w:pPr>
      <w:r w:rsidRPr="00EB0C8A">
        <w:rPr>
          <w:rStyle w:val="c3"/>
          <w:color w:val="000000"/>
          <w:sz w:val="28"/>
          <w:szCs w:val="28"/>
        </w:rPr>
        <w:t>2. Предрасположенность, </w:t>
      </w:r>
    </w:p>
    <w:p w14:paraId="006286CB" w14:textId="21694956"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proofErr w:type="gramStart"/>
      <w:r w:rsidRPr="00EB0C8A">
        <w:rPr>
          <w:rStyle w:val="c3"/>
          <w:color w:val="000000"/>
          <w:sz w:val="28"/>
          <w:szCs w:val="28"/>
        </w:rPr>
        <w:t>которая</w:t>
      </w:r>
      <w:proofErr w:type="gramEnd"/>
      <w:r w:rsidRPr="00EB0C8A">
        <w:rPr>
          <w:rStyle w:val="c3"/>
          <w:color w:val="000000"/>
          <w:sz w:val="28"/>
          <w:szCs w:val="28"/>
        </w:rPr>
        <w:t xml:space="preserve"> может долго находиться в скрытой форме, но при неблагоприятных условиях «расцветает».</w:t>
      </w:r>
    </w:p>
    <w:p w14:paraId="5ED9CC06"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Чем раньше ребенок овладевает грамотой, тем меньше у него проблем с обучением в школе:</w:t>
      </w:r>
    </w:p>
    <w:p w14:paraId="6474EE72"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буква, в отличие от звука, имеет постоянный образ, поэтому звуки легче автоматизировать через чтение в слогах, словах, фразе.</w:t>
      </w:r>
    </w:p>
    <w:p w14:paraId="74EC670C"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развивается аналитико-синтетическая деятельность;</w:t>
      </w:r>
    </w:p>
    <w:p w14:paraId="2C3A3D2F"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уточняется, обогащается словарь, ребенок овладевает навыками словоизменения и словообразования;</w:t>
      </w:r>
    </w:p>
    <w:p w14:paraId="5149F76F"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появляется уверенность в себе, исчезает негативное отношение к школе.</w:t>
      </w:r>
    </w:p>
    <w:p w14:paraId="1DA6427B" w14:textId="09EDE4D1"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 xml:space="preserve">Сформировать стабильный, графический образ буквы помогает выкладывание буквы из палочек, ее преобразование </w:t>
      </w:r>
      <w:proofErr w:type="gramStart"/>
      <w:r w:rsidRPr="00EB0C8A">
        <w:rPr>
          <w:rStyle w:val="c3"/>
          <w:color w:val="000000"/>
          <w:sz w:val="28"/>
          <w:szCs w:val="28"/>
        </w:rPr>
        <w:t>в</w:t>
      </w:r>
      <w:proofErr w:type="gramEnd"/>
      <w:r w:rsidRPr="00EB0C8A">
        <w:rPr>
          <w:rStyle w:val="c3"/>
          <w:color w:val="000000"/>
          <w:sz w:val="28"/>
          <w:szCs w:val="28"/>
        </w:rPr>
        <w:t xml:space="preserve"> другую, наиболее целесообразным способом. Очень важным является развитие зрительно-пространственной ориентировки. Целесообразно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оптических ошибок. </w:t>
      </w:r>
      <w:proofErr w:type="gramStart"/>
      <w:r w:rsidRPr="00EB0C8A">
        <w:rPr>
          <w:rStyle w:val="c3"/>
          <w:color w:val="000000"/>
          <w:sz w:val="28"/>
          <w:szCs w:val="28"/>
        </w:rPr>
        <w:t xml:space="preserve">Эффективны приемы обведения контура буквы пальцем, приемы </w:t>
      </w:r>
      <w:proofErr w:type="spellStart"/>
      <w:r w:rsidRPr="00EB0C8A">
        <w:rPr>
          <w:rStyle w:val="c3"/>
          <w:color w:val="000000"/>
          <w:sz w:val="28"/>
          <w:szCs w:val="28"/>
        </w:rPr>
        <w:t>дермолексии</w:t>
      </w:r>
      <w:proofErr w:type="spellEnd"/>
      <w:r w:rsidRPr="00EB0C8A">
        <w:rPr>
          <w:rStyle w:val="c3"/>
          <w:color w:val="000000"/>
          <w:sz w:val="28"/>
          <w:szCs w:val="28"/>
        </w:rPr>
        <w:t xml:space="preserve"> (рисование буквы на ладони, тактильное опознание букв (из магнитной азбуки, наждачной бумаги).</w:t>
      </w:r>
      <w:proofErr w:type="gramEnd"/>
    </w:p>
    <w:p w14:paraId="0E512468"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В процессе обучения чтению, особенно на первоначальных этапах, используются книги с иллюстрациями, одноцветный или многоцветный текст, а также тексты, придуманные самим ребенком к своим рисункам.</w:t>
      </w:r>
    </w:p>
    <w:p w14:paraId="59EE5457"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 xml:space="preserve">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доставляют ему удовольствие. Это стимулирует обучение, способствует его </w:t>
      </w:r>
      <w:r w:rsidRPr="00EB0C8A">
        <w:rPr>
          <w:rStyle w:val="c3"/>
          <w:color w:val="000000"/>
          <w:sz w:val="28"/>
          <w:szCs w:val="28"/>
        </w:rPr>
        <w:lastRenderedPageBreak/>
        <w:t>успешности. И помните, «игра» должна заканчиваться раньше, чем ребенок успеет от нее устать, оставив за собой чувство «голода».</w:t>
      </w:r>
    </w:p>
    <w:p w14:paraId="27266E0A" w14:textId="77777777" w:rsidR="00EB0C8A" w:rsidRPr="00931744" w:rsidRDefault="00EB0C8A" w:rsidP="00831E0C">
      <w:pPr>
        <w:pStyle w:val="c11"/>
        <w:shd w:val="clear" w:color="auto" w:fill="FFFFFF"/>
        <w:spacing w:before="0" w:beforeAutospacing="0" w:after="0" w:afterAutospacing="0"/>
        <w:ind w:left="708" w:firstLine="708"/>
        <w:jc w:val="both"/>
        <w:rPr>
          <w:rFonts w:ascii="Calibri" w:hAnsi="Calibri" w:cs="Calibri"/>
          <w:b/>
          <w:sz w:val="28"/>
          <w:szCs w:val="28"/>
        </w:rPr>
      </w:pPr>
      <w:r w:rsidRPr="00931744">
        <w:rPr>
          <w:rStyle w:val="c3"/>
          <w:b/>
          <w:sz w:val="28"/>
          <w:szCs w:val="28"/>
        </w:rPr>
        <w:t>Типичные ошибки, осложняющие навыки чтения:</w:t>
      </w:r>
    </w:p>
    <w:p w14:paraId="085846B5"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Изучение алфавитных названий букв. </w:t>
      </w:r>
    </w:p>
    <w:p w14:paraId="3D9D55C3" w14:textId="066FCF3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 xml:space="preserve">Правильно будет обучать детей называть буквы звуками: не БЭ, МЭ, ША, ЭР, а коротко Б, М, </w:t>
      </w:r>
      <w:proofErr w:type="gramStart"/>
      <w:r w:rsidRPr="00EB0C8A">
        <w:rPr>
          <w:rStyle w:val="c3"/>
          <w:color w:val="000000"/>
          <w:sz w:val="28"/>
          <w:szCs w:val="28"/>
        </w:rPr>
        <w:t>Ш</w:t>
      </w:r>
      <w:proofErr w:type="gramEnd"/>
      <w:r w:rsidRPr="00EB0C8A">
        <w:rPr>
          <w:rStyle w:val="c3"/>
          <w:color w:val="000000"/>
          <w:sz w:val="28"/>
          <w:szCs w:val="28"/>
        </w:rPr>
        <w:t xml:space="preserve">, Р, в противном случае затрудняется: навык слияния букв в слоги. Ребенок </w:t>
      </w:r>
      <w:proofErr w:type="gramStart"/>
      <w:r w:rsidRPr="00EB0C8A">
        <w:rPr>
          <w:rStyle w:val="c3"/>
          <w:color w:val="000000"/>
          <w:sz w:val="28"/>
          <w:szCs w:val="28"/>
        </w:rPr>
        <w:t>вместо</w:t>
      </w:r>
      <w:proofErr w:type="gramEnd"/>
      <w:r w:rsidRPr="00EB0C8A">
        <w:rPr>
          <w:rStyle w:val="c3"/>
          <w:color w:val="000000"/>
          <w:sz w:val="28"/>
          <w:szCs w:val="28"/>
        </w:rPr>
        <w:t xml:space="preserve"> МАМА читает МЭАМЭА</w:t>
      </w:r>
      <w:r>
        <w:rPr>
          <w:rStyle w:val="c3"/>
          <w:color w:val="000000"/>
          <w:sz w:val="28"/>
          <w:szCs w:val="28"/>
        </w:rPr>
        <w:t>.</w:t>
      </w:r>
      <w:r w:rsidRPr="00EB0C8A">
        <w:rPr>
          <w:rStyle w:val="c3"/>
          <w:color w:val="000000"/>
          <w:sz w:val="28"/>
          <w:szCs w:val="28"/>
        </w:rPr>
        <w:t xml:space="preserve"> Легко ли ребёнку расшифровать такое слово? </w:t>
      </w:r>
      <w:proofErr w:type="gramStart"/>
      <w:r w:rsidRPr="00EB0C8A">
        <w:rPr>
          <w:rStyle w:val="c3"/>
          <w:color w:val="000000"/>
          <w:sz w:val="28"/>
          <w:szCs w:val="28"/>
        </w:rPr>
        <w:t>Конечно же, смысл прочитанного при чтении по буквам часто остаётся для ребёнка непонятным, а сам процесс чтения утомительным и безынтересным.</w:t>
      </w:r>
      <w:proofErr w:type="gramEnd"/>
    </w:p>
    <w:p w14:paraId="57EFE2AB" w14:textId="2A602A26" w:rsidR="00EB0C8A" w:rsidRPr="00EB0C8A" w:rsidRDefault="00831E0C" w:rsidP="00831E0C">
      <w:pPr>
        <w:pStyle w:val="c11"/>
        <w:shd w:val="clear" w:color="auto" w:fill="FFFFFF"/>
        <w:spacing w:before="0" w:beforeAutospacing="0" w:after="0" w:afterAutospacing="0"/>
        <w:jc w:val="both"/>
        <w:rPr>
          <w:rFonts w:ascii="Calibri" w:hAnsi="Calibri" w:cs="Calibri"/>
          <w:color w:val="000000"/>
          <w:sz w:val="28"/>
          <w:szCs w:val="28"/>
        </w:rPr>
      </w:pPr>
      <w:r>
        <w:rPr>
          <w:rStyle w:val="c3"/>
          <w:color w:val="000000"/>
          <w:sz w:val="28"/>
          <w:szCs w:val="28"/>
        </w:rPr>
        <w:t xml:space="preserve">           </w:t>
      </w:r>
      <w:r w:rsidR="00EB0C8A" w:rsidRPr="00EB0C8A">
        <w:rPr>
          <w:rStyle w:val="c3"/>
          <w:color w:val="000000"/>
          <w:sz w:val="28"/>
          <w:szCs w:val="28"/>
        </w:rPr>
        <w:t>2) Неправильное обучение слиянию бу</w:t>
      </w:r>
      <w:proofErr w:type="gramStart"/>
      <w:r w:rsidR="00EB0C8A" w:rsidRPr="00EB0C8A">
        <w:rPr>
          <w:rStyle w:val="c3"/>
          <w:color w:val="000000"/>
          <w:sz w:val="28"/>
          <w:szCs w:val="28"/>
        </w:rPr>
        <w:t>кв в сл</w:t>
      </w:r>
      <w:proofErr w:type="gramEnd"/>
      <w:r w:rsidR="00EB0C8A" w:rsidRPr="00EB0C8A">
        <w:rPr>
          <w:rStyle w:val="c3"/>
          <w:color w:val="000000"/>
          <w:sz w:val="28"/>
          <w:szCs w:val="28"/>
        </w:rPr>
        <w:t>оги и чтению слогов и слов;</w:t>
      </w:r>
    </w:p>
    <w:p w14:paraId="7484714F"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М и</w:t>
      </w:r>
      <w:proofErr w:type="gramStart"/>
      <w:r w:rsidRPr="00EB0C8A">
        <w:rPr>
          <w:rStyle w:val="c3"/>
          <w:color w:val="000000"/>
          <w:sz w:val="28"/>
          <w:szCs w:val="28"/>
        </w:rPr>
        <w:t xml:space="preserve"> А</w:t>
      </w:r>
      <w:proofErr w:type="gramEnd"/>
      <w:r w:rsidRPr="00EB0C8A">
        <w:rPr>
          <w:rStyle w:val="c3"/>
          <w:color w:val="000000"/>
          <w:sz w:val="28"/>
          <w:szCs w:val="28"/>
        </w:rPr>
        <w:t xml:space="preserve"> будет МА.</w:t>
      </w:r>
    </w:p>
    <w:p w14:paraId="17FBCFF9"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побуквенное чтение: М, А, М, А.</w:t>
      </w:r>
    </w:p>
    <w:p w14:paraId="32664911"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прочитывание глазами, а затем произнесение слов или фраз, не глядя в книгу.</w:t>
      </w:r>
    </w:p>
    <w:p w14:paraId="190DE134" w14:textId="3B42D489" w:rsidR="00EB0C8A" w:rsidRPr="00EB0C8A" w:rsidRDefault="00831E0C" w:rsidP="00831E0C">
      <w:pPr>
        <w:pStyle w:val="c11"/>
        <w:shd w:val="clear" w:color="auto" w:fill="FFFFFF"/>
        <w:spacing w:before="0" w:beforeAutospacing="0" w:after="0" w:afterAutospacing="0"/>
        <w:jc w:val="both"/>
        <w:rPr>
          <w:rFonts w:ascii="Calibri" w:hAnsi="Calibri" w:cs="Calibri"/>
          <w:color w:val="000000"/>
          <w:sz w:val="28"/>
          <w:szCs w:val="28"/>
        </w:rPr>
      </w:pPr>
      <w:r>
        <w:rPr>
          <w:rStyle w:val="c3"/>
          <w:color w:val="000000"/>
          <w:sz w:val="28"/>
          <w:szCs w:val="28"/>
        </w:rPr>
        <w:t xml:space="preserve">            3)</w:t>
      </w:r>
      <w:r w:rsidR="00EB0C8A" w:rsidRPr="00EB0C8A">
        <w:rPr>
          <w:rStyle w:val="c3"/>
          <w:color w:val="000000"/>
          <w:sz w:val="28"/>
          <w:szCs w:val="28"/>
        </w:rPr>
        <w:t>Правильное обучение навыкам чтения</w:t>
      </w:r>
      <w:r w:rsidR="00EB0C8A">
        <w:rPr>
          <w:rStyle w:val="c3"/>
          <w:color w:val="000000"/>
          <w:sz w:val="28"/>
          <w:szCs w:val="28"/>
        </w:rPr>
        <w:t>:</w:t>
      </w:r>
    </w:p>
    <w:p w14:paraId="44853B11"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Ребёнок тянет первый звук до тех пор, пока не дойдет до второго: МММА – МММА; СССОК; РРРАК.</w:t>
      </w:r>
    </w:p>
    <w:p w14:paraId="4637D756"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EB0C8A">
        <w:rPr>
          <w:rStyle w:val="c3"/>
          <w:color w:val="000000"/>
          <w:sz w:val="28"/>
          <w:szCs w:val="28"/>
        </w:rPr>
        <w:t>фонемообразования</w:t>
      </w:r>
      <w:proofErr w:type="spellEnd"/>
      <w:r w:rsidRPr="00EB0C8A">
        <w:rPr>
          <w:rStyle w:val="c3"/>
          <w:color w:val="000000"/>
          <w:sz w:val="28"/>
          <w:szCs w:val="28"/>
        </w:rPr>
        <w:t>, поэтому, важно с 5 лет посещать занятия логопеда, не ждать, когда ребенок заговорит правильно.</w:t>
      </w:r>
    </w:p>
    <w:p w14:paraId="674CE81D"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14:paraId="0C7193A1" w14:textId="77777777" w:rsidR="00EB0C8A" w:rsidRPr="00EB0C8A" w:rsidRDefault="00EB0C8A" w:rsidP="00831E0C">
      <w:pPr>
        <w:pStyle w:val="c0"/>
        <w:shd w:val="clear" w:color="auto" w:fill="FFFFFF"/>
        <w:spacing w:before="0" w:beforeAutospacing="0" w:after="0" w:afterAutospacing="0"/>
        <w:ind w:firstLine="708"/>
        <w:jc w:val="both"/>
        <w:rPr>
          <w:rFonts w:ascii="Calibri" w:hAnsi="Calibri" w:cs="Calibri"/>
          <w:color w:val="000000"/>
          <w:sz w:val="32"/>
          <w:szCs w:val="32"/>
        </w:rPr>
      </w:pPr>
      <w:r w:rsidRPr="00EB0C8A">
        <w:rPr>
          <w:rStyle w:val="c3"/>
          <w:color w:val="000000"/>
          <w:sz w:val="32"/>
          <w:szCs w:val="32"/>
        </w:rPr>
        <w:t>ЧТО ТАКОЕ ВНИМАНИЕ?</w:t>
      </w:r>
    </w:p>
    <w:p w14:paraId="7C393AF6"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 xml:space="preserve">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развито, во многом зависит успех ребенка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И лучшее, что могут сделать родители, </w:t>
      </w:r>
      <w:proofErr w:type="gramStart"/>
      <w:r w:rsidRPr="00EB0C8A">
        <w:rPr>
          <w:rStyle w:val="c3"/>
          <w:color w:val="000000"/>
          <w:sz w:val="28"/>
          <w:szCs w:val="28"/>
        </w:rPr>
        <w:t>–р</w:t>
      </w:r>
      <w:proofErr w:type="gramEnd"/>
      <w:r w:rsidRPr="00EB0C8A">
        <w:rPr>
          <w:rStyle w:val="c3"/>
          <w:color w:val="000000"/>
          <w:sz w:val="28"/>
          <w:szCs w:val="28"/>
        </w:rPr>
        <w:t>азвивать умение концентрироваться при помощи игры. Можно выделить следующие характеристики данного процесса:</w:t>
      </w:r>
    </w:p>
    <w:p w14:paraId="6B3E5215" w14:textId="77777777" w:rsidR="00EB0C8A" w:rsidRDefault="00EB0C8A" w:rsidP="00831E0C">
      <w:pPr>
        <w:pStyle w:val="c11"/>
        <w:shd w:val="clear" w:color="auto" w:fill="FFFFFF"/>
        <w:spacing w:before="0" w:beforeAutospacing="0" w:after="0" w:afterAutospacing="0"/>
        <w:ind w:left="708"/>
        <w:jc w:val="both"/>
        <w:rPr>
          <w:rStyle w:val="c3"/>
          <w:color w:val="000000"/>
          <w:sz w:val="28"/>
          <w:szCs w:val="28"/>
        </w:rPr>
      </w:pPr>
      <w:r w:rsidRPr="00EB0C8A">
        <w:rPr>
          <w:rStyle w:val="c10"/>
          <w:b/>
          <w:bCs/>
          <w:color w:val="000000"/>
          <w:sz w:val="28"/>
          <w:szCs w:val="28"/>
        </w:rPr>
        <w:t>Объем</w:t>
      </w:r>
      <w:r w:rsidRPr="00EB0C8A">
        <w:rPr>
          <w:rStyle w:val="c3"/>
          <w:color w:val="000000"/>
          <w:sz w:val="28"/>
          <w:szCs w:val="28"/>
        </w:rPr>
        <w:t>. То есть количество информации, которое ребенок может удержать в своем сознании. </w:t>
      </w:r>
    </w:p>
    <w:p w14:paraId="3A97E767" w14:textId="650AD29A" w:rsidR="00EB0C8A" w:rsidRPr="00EB0C8A" w:rsidRDefault="00EB0C8A" w:rsidP="00831E0C">
      <w:pPr>
        <w:pStyle w:val="c11"/>
        <w:shd w:val="clear" w:color="auto" w:fill="FFFFFF"/>
        <w:spacing w:before="0" w:beforeAutospacing="0" w:after="0" w:afterAutospacing="0"/>
        <w:ind w:left="708"/>
        <w:jc w:val="both"/>
        <w:rPr>
          <w:rFonts w:ascii="Calibri" w:hAnsi="Calibri" w:cs="Calibri"/>
          <w:color w:val="000000"/>
          <w:sz w:val="28"/>
          <w:szCs w:val="28"/>
        </w:rPr>
      </w:pPr>
      <w:r w:rsidRPr="00EB0C8A">
        <w:rPr>
          <w:rStyle w:val="c10"/>
          <w:b/>
          <w:bCs/>
          <w:color w:val="000000"/>
          <w:sz w:val="28"/>
          <w:szCs w:val="28"/>
        </w:rPr>
        <w:t>Сосредоточенность.</w:t>
      </w:r>
      <w:r w:rsidRPr="00EB0C8A">
        <w:rPr>
          <w:rStyle w:val="c3"/>
          <w:color w:val="000000"/>
          <w:sz w:val="28"/>
          <w:szCs w:val="28"/>
        </w:rPr>
        <w:t> Умение ребенка сконцентрироваться на чем-то определенном.</w:t>
      </w:r>
    </w:p>
    <w:p w14:paraId="709533F4"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10"/>
          <w:b/>
          <w:bCs/>
          <w:color w:val="000000"/>
          <w:sz w:val="28"/>
          <w:szCs w:val="28"/>
        </w:rPr>
        <w:t>Устойчивость.</w:t>
      </w:r>
      <w:r w:rsidRPr="00EB0C8A">
        <w:rPr>
          <w:rStyle w:val="c3"/>
          <w:color w:val="000000"/>
          <w:sz w:val="28"/>
          <w:szCs w:val="28"/>
        </w:rPr>
        <w:t> Временной промежуток, в течение которого удается сохранять сосредоточенность.</w:t>
      </w:r>
    </w:p>
    <w:p w14:paraId="26F71A2B"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10"/>
          <w:b/>
          <w:bCs/>
          <w:color w:val="000000"/>
          <w:sz w:val="28"/>
          <w:szCs w:val="28"/>
        </w:rPr>
        <w:t>Распределение.</w:t>
      </w:r>
      <w:r w:rsidRPr="00EB0C8A">
        <w:rPr>
          <w:rStyle w:val="c3"/>
          <w:color w:val="000000"/>
          <w:sz w:val="28"/>
          <w:szCs w:val="28"/>
        </w:rPr>
        <w:t> Способность разделять внимание на несколько одновременно протекающих процессов.</w:t>
      </w:r>
    </w:p>
    <w:p w14:paraId="70B3A747"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10"/>
          <w:b/>
          <w:bCs/>
          <w:color w:val="000000"/>
          <w:sz w:val="28"/>
          <w:szCs w:val="28"/>
        </w:rPr>
        <w:lastRenderedPageBreak/>
        <w:t>Переключаемость</w:t>
      </w:r>
      <w:r w:rsidRPr="00EB0C8A">
        <w:rPr>
          <w:rStyle w:val="c3"/>
          <w:color w:val="000000"/>
          <w:sz w:val="28"/>
          <w:szCs w:val="28"/>
        </w:rPr>
        <w:t>. Возможность быстро переводить сосредоточенность с одного действия на другое.</w:t>
      </w:r>
    </w:p>
    <w:p w14:paraId="37254FD2"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 xml:space="preserve">Задача родителей </w:t>
      </w:r>
      <w:proofErr w:type="gramStart"/>
      <w:r w:rsidRPr="00EB0C8A">
        <w:rPr>
          <w:rStyle w:val="c3"/>
          <w:color w:val="000000"/>
          <w:sz w:val="28"/>
          <w:szCs w:val="28"/>
        </w:rPr>
        <w:t>–з</w:t>
      </w:r>
      <w:proofErr w:type="gramEnd"/>
      <w:r w:rsidRPr="00EB0C8A">
        <w:rPr>
          <w:rStyle w:val="c3"/>
          <w:color w:val="000000"/>
          <w:sz w:val="28"/>
          <w:szCs w:val="28"/>
        </w:rPr>
        <w:t>аниматься с детьми настолько продуктивно, чтобы у них сформировались и развивались все эти характеристики.</w:t>
      </w:r>
    </w:p>
    <w:p w14:paraId="2D73FD0A" w14:textId="0FEF6C93"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Внимание представляет собой один из процессов когнитивной, то есть познавательной, сферы человека наравне с памятью, мышлением, восприятием и воображением. Без сосредоточенности невозможно получить новую информацию в необходимом объеме, запомнить ее, поэтому данный процесс можно с полной уверенностью назвать первой ступенью познания. Далее при помощи памяти человек накапливает приобретенную информацию. Только имея необходимый уровень внимания, ребенок в дальнейшем сможет научиться таким когнитивным процессам, как чтение, письмо, обучение.</w:t>
      </w:r>
    </w:p>
    <w:p w14:paraId="55BF22A0" w14:textId="77777777" w:rsidR="00EB0C8A" w:rsidRPr="00EB0C8A" w:rsidRDefault="00EB0C8A" w:rsidP="00831E0C">
      <w:pPr>
        <w:pStyle w:val="c0"/>
        <w:shd w:val="clear" w:color="auto" w:fill="FFFFFF"/>
        <w:spacing w:before="0" w:beforeAutospacing="0" w:after="0" w:afterAutospacing="0"/>
        <w:ind w:firstLine="708"/>
        <w:jc w:val="both"/>
        <w:rPr>
          <w:rFonts w:ascii="Calibri" w:hAnsi="Calibri" w:cs="Calibri"/>
          <w:color w:val="000000"/>
          <w:sz w:val="32"/>
          <w:szCs w:val="32"/>
        </w:rPr>
      </w:pPr>
      <w:r w:rsidRPr="00EB0C8A">
        <w:rPr>
          <w:rStyle w:val="c3"/>
          <w:color w:val="000000"/>
          <w:sz w:val="32"/>
          <w:szCs w:val="32"/>
        </w:rPr>
        <w:t>ПРИЕМЫ ПОВЫШЕНИЯ ВНИМАНИЯ</w:t>
      </w:r>
    </w:p>
    <w:p w14:paraId="20A04498"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Для дошкольников особое значение имеет развитие способности сосредоточиться.</w:t>
      </w:r>
    </w:p>
    <w:p w14:paraId="3F744759"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И родителям следует тренировать детей, используя ненавязчивую игровую форму.</w:t>
      </w:r>
    </w:p>
    <w:p w14:paraId="6AE1E9C9"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Вот несколько хитростей и приемов, которые можно использовать:</w:t>
      </w:r>
    </w:p>
    <w:p w14:paraId="77D2B6A8"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10"/>
          <w:b/>
          <w:bCs/>
          <w:color w:val="000000"/>
          <w:sz w:val="28"/>
          <w:szCs w:val="28"/>
        </w:rPr>
        <w:t>Поддержание интереса</w:t>
      </w:r>
      <w:r w:rsidRPr="00EB0C8A">
        <w:rPr>
          <w:rStyle w:val="c3"/>
          <w:color w:val="000000"/>
          <w:sz w:val="28"/>
          <w:szCs w:val="28"/>
        </w:rPr>
        <w:t>. Используя игровые формы, можно добиться того, что ребенок будет заниматься с огромным удовольствием, и, соответственно, внимательно.</w:t>
      </w:r>
    </w:p>
    <w:p w14:paraId="69B647EF" w14:textId="29FE6531"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10"/>
          <w:b/>
          <w:bCs/>
          <w:color w:val="000000"/>
          <w:sz w:val="28"/>
          <w:szCs w:val="28"/>
        </w:rPr>
        <w:t>Придерживаться длительности занятий</w:t>
      </w:r>
      <w:r w:rsidRPr="00EB0C8A">
        <w:rPr>
          <w:rStyle w:val="c3"/>
          <w:color w:val="000000"/>
          <w:sz w:val="28"/>
          <w:szCs w:val="28"/>
        </w:rPr>
        <w:t xml:space="preserve">. Так, изучая с ребенком 4-х лет </w:t>
      </w:r>
      <w:r>
        <w:rPr>
          <w:rStyle w:val="c3"/>
          <w:color w:val="000000"/>
          <w:sz w:val="28"/>
          <w:szCs w:val="28"/>
        </w:rPr>
        <w:t>буквы</w:t>
      </w:r>
      <w:r w:rsidRPr="00EB0C8A">
        <w:rPr>
          <w:rStyle w:val="c3"/>
          <w:color w:val="000000"/>
          <w:sz w:val="28"/>
          <w:szCs w:val="28"/>
        </w:rPr>
        <w:t>, нужно понимать, что малыш способен удерживать внимание не более 20 минут, поэтому лучше уложиться с учебным материалом в эти рамки.</w:t>
      </w:r>
    </w:p>
    <w:p w14:paraId="10F2943D"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10"/>
          <w:b/>
          <w:bCs/>
          <w:color w:val="000000"/>
          <w:sz w:val="28"/>
          <w:szCs w:val="28"/>
        </w:rPr>
        <w:t>Любимые персонажи и игрушки</w:t>
      </w:r>
      <w:r w:rsidRPr="00EB0C8A">
        <w:rPr>
          <w:rStyle w:val="c3"/>
          <w:color w:val="000000"/>
          <w:sz w:val="28"/>
          <w:szCs w:val="28"/>
        </w:rPr>
        <w:t xml:space="preserve"> также помогут не утратить интерес, а потому </w:t>
      </w:r>
      <w:proofErr w:type="gramStart"/>
      <w:r w:rsidRPr="00EB0C8A">
        <w:rPr>
          <w:rStyle w:val="c3"/>
          <w:color w:val="000000"/>
          <w:sz w:val="28"/>
          <w:szCs w:val="28"/>
        </w:rPr>
        <w:t>–п</w:t>
      </w:r>
      <w:proofErr w:type="gramEnd"/>
      <w:r w:rsidRPr="00EB0C8A">
        <w:rPr>
          <w:rStyle w:val="c3"/>
          <w:color w:val="000000"/>
          <w:sz w:val="28"/>
          <w:szCs w:val="28"/>
        </w:rPr>
        <w:t>ослушать и воспринять то, что сообщает родитель.</w:t>
      </w:r>
    </w:p>
    <w:p w14:paraId="452D97AA"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10"/>
          <w:b/>
          <w:bCs/>
          <w:color w:val="000000"/>
          <w:sz w:val="28"/>
          <w:szCs w:val="28"/>
        </w:rPr>
        <w:t>Показывать пример.</w:t>
      </w:r>
      <w:r w:rsidRPr="00EB0C8A">
        <w:rPr>
          <w:rStyle w:val="c3"/>
          <w:color w:val="000000"/>
          <w:sz w:val="28"/>
          <w:szCs w:val="28"/>
        </w:rPr>
        <w:t xml:space="preserve"> Можно пояснить ребенку, что если он внимателен, старается выполнять задание родителей, то результат (например, башня из кубиков) получится гораздо лучше, </w:t>
      </w:r>
      <w:proofErr w:type="gramStart"/>
      <w:r w:rsidRPr="00EB0C8A">
        <w:rPr>
          <w:rStyle w:val="c3"/>
          <w:color w:val="000000"/>
          <w:sz w:val="28"/>
          <w:szCs w:val="28"/>
        </w:rPr>
        <w:t>чем</w:t>
      </w:r>
      <w:proofErr w:type="gramEnd"/>
      <w:r w:rsidRPr="00EB0C8A">
        <w:rPr>
          <w:rStyle w:val="c3"/>
          <w:color w:val="000000"/>
          <w:sz w:val="28"/>
          <w:szCs w:val="28"/>
        </w:rPr>
        <w:t xml:space="preserve"> если бы он работал не сосредоточившись, кое-как.</w:t>
      </w:r>
    </w:p>
    <w:p w14:paraId="012034BF"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proofErr w:type="gramStart"/>
      <w:r w:rsidRPr="00EB0C8A">
        <w:rPr>
          <w:rStyle w:val="c3"/>
          <w:color w:val="000000"/>
          <w:sz w:val="28"/>
          <w:szCs w:val="28"/>
        </w:rPr>
        <w:t>Чтение и внимание взаимосвязаны, поэтому для улучшения второго можно научить ребенка первому.</w:t>
      </w:r>
      <w:proofErr w:type="gramEnd"/>
      <w:r w:rsidRPr="00EB0C8A">
        <w:rPr>
          <w:rStyle w:val="c3"/>
          <w:color w:val="000000"/>
          <w:sz w:val="28"/>
          <w:szCs w:val="28"/>
        </w:rPr>
        <w:t xml:space="preserve"> Пока малыш только знакомится с буквами, мама может читать ему интересные сказки и истории. После обязательно нужно обсудить </w:t>
      </w:r>
      <w:proofErr w:type="gramStart"/>
      <w:r w:rsidRPr="00EB0C8A">
        <w:rPr>
          <w:rStyle w:val="c3"/>
          <w:color w:val="000000"/>
          <w:sz w:val="28"/>
          <w:szCs w:val="28"/>
        </w:rPr>
        <w:t>прочитанное</w:t>
      </w:r>
      <w:proofErr w:type="gramEnd"/>
      <w:r w:rsidRPr="00EB0C8A">
        <w:rPr>
          <w:rStyle w:val="c3"/>
          <w:color w:val="000000"/>
          <w:sz w:val="28"/>
          <w:szCs w:val="28"/>
        </w:rPr>
        <w:t>, прося пересказать, задавая вопросы. Это поможет узнать, насколько кроха внимательно слушал.</w:t>
      </w:r>
    </w:p>
    <w:p w14:paraId="4B942AA6" w14:textId="1F7CE317" w:rsidR="00EB0C8A" w:rsidRDefault="00EB0C8A" w:rsidP="00831E0C">
      <w:pPr>
        <w:pStyle w:val="c11"/>
        <w:shd w:val="clear" w:color="auto" w:fill="FFFFFF"/>
        <w:spacing w:before="0" w:beforeAutospacing="0" w:after="0" w:afterAutospacing="0"/>
        <w:ind w:firstLine="708"/>
        <w:jc w:val="both"/>
        <w:rPr>
          <w:rStyle w:val="c3"/>
          <w:color w:val="000000"/>
        </w:rPr>
      </w:pPr>
      <w:r w:rsidRPr="00EB0C8A">
        <w:rPr>
          <w:rStyle w:val="c3"/>
          <w:color w:val="000000"/>
          <w:sz w:val="28"/>
          <w:szCs w:val="28"/>
        </w:rPr>
        <w:t>Если малыш плохо сосредотачивается и очень далек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w:t>
      </w:r>
      <w:r>
        <w:rPr>
          <w:rStyle w:val="c3"/>
          <w:color w:val="000000"/>
        </w:rPr>
        <w:t>.</w:t>
      </w:r>
    </w:p>
    <w:p w14:paraId="1520BE7A" w14:textId="24380EFC" w:rsidR="00EB0C8A" w:rsidRDefault="00EB0C8A" w:rsidP="00831E0C">
      <w:pPr>
        <w:pStyle w:val="c11"/>
        <w:shd w:val="clear" w:color="auto" w:fill="FFFFFF"/>
        <w:spacing w:before="0" w:beforeAutospacing="0" w:after="0" w:afterAutospacing="0"/>
        <w:ind w:firstLine="708"/>
        <w:jc w:val="both"/>
        <w:rPr>
          <w:rStyle w:val="c3"/>
          <w:color w:val="000000"/>
        </w:rPr>
      </w:pPr>
    </w:p>
    <w:p w14:paraId="15A3AA06" w14:textId="42BE5ECD" w:rsidR="00EB0C8A" w:rsidRDefault="00EB0C8A" w:rsidP="00831E0C">
      <w:pPr>
        <w:pStyle w:val="c11"/>
        <w:shd w:val="clear" w:color="auto" w:fill="FFFFFF"/>
        <w:spacing w:before="0" w:beforeAutospacing="0" w:after="0" w:afterAutospacing="0"/>
        <w:ind w:firstLine="708"/>
        <w:jc w:val="both"/>
        <w:rPr>
          <w:rStyle w:val="c3"/>
          <w:color w:val="000000"/>
        </w:rPr>
      </w:pPr>
    </w:p>
    <w:p w14:paraId="1C47C846" w14:textId="08DAEB31" w:rsidR="00EB0C8A" w:rsidRDefault="00EB0C8A" w:rsidP="00831E0C">
      <w:pPr>
        <w:pStyle w:val="c11"/>
        <w:shd w:val="clear" w:color="auto" w:fill="FFFFFF"/>
        <w:spacing w:before="0" w:beforeAutospacing="0" w:after="0" w:afterAutospacing="0"/>
        <w:ind w:firstLine="708"/>
        <w:jc w:val="both"/>
        <w:rPr>
          <w:rStyle w:val="c3"/>
          <w:color w:val="000000"/>
        </w:rPr>
      </w:pPr>
    </w:p>
    <w:p w14:paraId="7ACFF7DB" w14:textId="77777777" w:rsidR="00831E0C" w:rsidRDefault="00EB0C8A" w:rsidP="00831E0C">
      <w:pPr>
        <w:pStyle w:val="c9"/>
        <w:shd w:val="clear" w:color="auto" w:fill="FFFFFF"/>
        <w:spacing w:before="0" w:beforeAutospacing="0" w:after="0" w:afterAutospacing="0"/>
        <w:ind w:left="360"/>
        <w:jc w:val="both"/>
        <w:rPr>
          <w:rStyle w:val="c10"/>
          <w:b/>
          <w:bCs/>
          <w:color w:val="000000"/>
          <w:sz w:val="32"/>
          <w:szCs w:val="32"/>
        </w:rPr>
      </w:pPr>
      <w:r>
        <w:rPr>
          <w:b/>
          <w:bCs/>
          <w:color w:val="000000"/>
        </w:rPr>
        <w:br/>
      </w:r>
    </w:p>
    <w:p w14:paraId="08E0365A" w14:textId="77777777" w:rsidR="00831E0C" w:rsidRDefault="00831E0C" w:rsidP="00831E0C">
      <w:pPr>
        <w:pStyle w:val="c9"/>
        <w:shd w:val="clear" w:color="auto" w:fill="FFFFFF"/>
        <w:spacing w:before="0" w:beforeAutospacing="0" w:after="0" w:afterAutospacing="0"/>
        <w:ind w:left="360"/>
        <w:jc w:val="both"/>
        <w:rPr>
          <w:rStyle w:val="c10"/>
          <w:b/>
          <w:bCs/>
          <w:color w:val="000000"/>
          <w:sz w:val="32"/>
          <w:szCs w:val="32"/>
        </w:rPr>
      </w:pPr>
    </w:p>
    <w:p w14:paraId="35E79B99" w14:textId="17649621" w:rsidR="00EB0C8A" w:rsidRPr="00EB0C8A" w:rsidRDefault="00EB0C8A" w:rsidP="00831E0C">
      <w:pPr>
        <w:pStyle w:val="c9"/>
        <w:shd w:val="clear" w:color="auto" w:fill="FFFFFF"/>
        <w:spacing w:before="0" w:beforeAutospacing="0" w:after="0" w:afterAutospacing="0"/>
        <w:ind w:left="360"/>
        <w:jc w:val="center"/>
        <w:rPr>
          <w:rFonts w:ascii="Calibri" w:hAnsi="Calibri" w:cs="Calibri"/>
          <w:color w:val="000000"/>
          <w:sz w:val="32"/>
          <w:szCs w:val="32"/>
        </w:rPr>
      </w:pPr>
      <w:r w:rsidRPr="00EB0C8A">
        <w:rPr>
          <w:rStyle w:val="c10"/>
          <w:b/>
          <w:bCs/>
          <w:color w:val="000000"/>
          <w:sz w:val="32"/>
          <w:szCs w:val="32"/>
        </w:rPr>
        <w:t>КОНСУЛЬТАЦИЯ ДЛЯ РОДИТЕЛЕЙ</w:t>
      </w:r>
    </w:p>
    <w:p w14:paraId="11491B98" w14:textId="62C7B817" w:rsidR="00EB0C8A" w:rsidRPr="00EB0C8A" w:rsidRDefault="00831E0C" w:rsidP="00831E0C">
      <w:pPr>
        <w:pStyle w:val="c9"/>
        <w:shd w:val="clear" w:color="auto" w:fill="FFFFFF"/>
        <w:ind w:left="1440"/>
        <w:jc w:val="center"/>
        <w:rPr>
          <w:rFonts w:ascii="Calibri" w:hAnsi="Calibri" w:cs="Calibri"/>
          <w:color w:val="000000"/>
          <w:sz w:val="32"/>
          <w:szCs w:val="32"/>
        </w:rPr>
      </w:pPr>
      <w:r>
        <w:rPr>
          <w:rStyle w:val="c10"/>
          <w:b/>
          <w:bCs/>
          <w:color w:val="000000"/>
          <w:sz w:val="32"/>
          <w:szCs w:val="32"/>
        </w:rPr>
        <w:t>«Обучающие игры</w:t>
      </w:r>
      <w:r w:rsidR="00EB0C8A" w:rsidRPr="00EB0C8A">
        <w:rPr>
          <w:rStyle w:val="c10"/>
          <w:b/>
          <w:bCs/>
          <w:color w:val="000000"/>
          <w:sz w:val="32"/>
          <w:szCs w:val="32"/>
        </w:rPr>
        <w:t>»</w:t>
      </w:r>
    </w:p>
    <w:p w14:paraId="3CB455FC" w14:textId="27781E08" w:rsidR="00EB0C8A" w:rsidRDefault="00EB0C8A" w:rsidP="00831E0C">
      <w:pPr>
        <w:pStyle w:val="c6"/>
        <w:shd w:val="clear" w:color="auto" w:fill="FFFFFF"/>
        <w:spacing w:before="0" w:beforeAutospacing="0" w:after="0" w:afterAutospacing="0"/>
        <w:ind w:firstLine="360"/>
        <w:jc w:val="both"/>
        <w:rPr>
          <w:rStyle w:val="c3"/>
          <w:color w:val="000000"/>
          <w:sz w:val="28"/>
          <w:szCs w:val="28"/>
        </w:rPr>
      </w:pPr>
      <w:r>
        <w:rPr>
          <w:rStyle w:val="c3"/>
          <w:color w:val="000000"/>
          <w:sz w:val="28"/>
          <w:szCs w:val="28"/>
        </w:rPr>
        <w:t>«</w:t>
      </w:r>
      <w:r w:rsidRPr="00EB0C8A">
        <w:rPr>
          <w:rStyle w:val="c3"/>
          <w:color w:val="000000"/>
          <w:sz w:val="28"/>
          <w:szCs w:val="28"/>
        </w:rPr>
        <w:t>Для детей дошкольного возраста игра имеет исключительное значение: игра для них - учёба, игра для них - труд, игра для них - средство воспитания, игра для дошкольников - способ познания окружающего</w:t>
      </w:r>
      <w:r>
        <w:rPr>
          <w:rStyle w:val="c3"/>
          <w:color w:val="000000"/>
          <w:sz w:val="28"/>
          <w:szCs w:val="28"/>
        </w:rPr>
        <w:t>»</w:t>
      </w:r>
      <w:r w:rsidR="00E521E6">
        <w:rPr>
          <w:rStyle w:val="c3"/>
          <w:color w:val="000000"/>
          <w:sz w:val="28"/>
          <w:szCs w:val="28"/>
        </w:rPr>
        <w:t>.</w:t>
      </w:r>
      <w:r w:rsidRPr="00EB0C8A">
        <w:rPr>
          <w:rStyle w:val="c3"/>
          <w:color w:val="000000"/>
          <w:sz w:val="28"/>
          <w:szCs w:val="28"/>
        </w:rPr>
        <w:t xml:space="preserve"> </w:t>
      </w:r>
      <w:r>
        <w:rPr>
          <w:rStyle w:val="c3"/>
          <w:color w:val="000000"/>
          <w:sz w:val="28"/>
          <w:szCs w:val="28"/>
        </w:rPr>
        <w:t xml:space="preserve">  </w:t>
      </w:r>
      <w:r w:rsidRPr="00EB0C8A">
        <w:rPr>
          <w:rStyle w:val="c3"/>
          <w:color w:val="000000"/>
          <w:sz w:val="28"/>
          <w:szCs w:val="28"/>
        </w:rPr>
        <w:t>Н. К. Крупская</w:t>
      </w:r>
      <w:r w:rsidR="00E521E6">
        <w:rPr>
          <w:rStyle w:val="c3"/>
          <w:color w:val="000000"/>
          <w:sz w:val="28"/>
          <w:szCs w:val="28"/>
        </w:rPr>
        <w:t>.</w:t>
      </w:r>
    </w:p>
    <w:p w14:paraId="4624D00E" w14:textId="77777777" w:rsidR="00E521E6" w:rsidRPr="00EB0C8A" w:rsidRDefault="00E521E6" w:rsidP="00831E0C">
      <w:pPr>
        <w:pStyle w:val="c6"/>
        <w:shd w:val="clear" w:color="auto" w:fill="FFFFFF"/>
        <w:spacing w:before="0" w:beforeAutospacing="0" w:after="0" w:afterAutospacing="0"/>
        <w:ind w:firstLine="360"/>
        <w:jc w:val="both"/>
        <w:rPr>
          <w:rFonts w:ascii="Calibri" w:hAnsi="Calibri" w:cs="Calibri"/>
          <w:color w:val="000000"/>
          <w:sz w:val="28"/>
          <w:szCs w:val="28"/>
        </w:rPr>
      </w:pPr>
    </w:p>
    <w:p w14:paraId="6D536E20"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Для любого ребенка игра – способ познания мира и своего места в этом мире. Именно в игре ребенок растет и развивается как личность, приобретает навыки общения и поведения в обществе.    </w:t>
      </w:r>
    </w:p>
    <w:p w14:paraId="34B4A9B4"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 xml:space="preserve">Большинство современных родителей знают, что у детей раннего и дошкольного возраста ведущей деятельностью является </w:t>
      </w:r>
      <w:proofErr w:type="gramStart"/>
      <w:r w:rsidRPr="00EB0C8A">
        <w:rPr>
          <w:rStyle w:val="c3"/>
          <w:color w:val="000000"/>
          <w:sz w:val="28"/>
          <w:szCs w:val="28"/>
        </w:rPr>
        <w:t>игровая</w:t>
      </w:r>
      <w:proofErr w:type="gramEnd"/>
      <w:r w:rsidRPr="00EB0C8A">
        <w:rPr>
          <w:rStyle w:val="c3"/>
          <w:color w:val="000000"/>
          <w:sz w:val="28"/>
          <w:szCs w:val="28"/>
        </w:rPr>
        <w:t>.</w:t>
      </w:r>
    </w:p>
    <w:p w14:paraId="11DF1D69"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Действительно, именно через игру дети познают мир, осваивают простейшие бытовые навыки, проигрывают житейские ситуации, пробуют себя в новых ролях. Игра не только обучает, но и позволяет маленькому ребенку в доступной форме разобраться со многими психологическими и житейскими проблемами, которые постоянно встают у него на пути. Поэтому родители в ненавязчивой форме могут использовать игру как обучающее или коррекционное средство.</w:t>
      </w:r>
    </w:p>
    <w:p w14:paraId="3777EF68"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Однако многие дети в силу возраста или индивидуальных особенностей не способны самостоятельно перенести действие или событие в игру. Им требуется помощь. И главным помощником, конечно, будут мама и папа.</w:t>
      </w:r>
    </w:p>
    <w:p w14:paraId="0F282D58"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И с самых ранних лет жизни надо ставить ребенка в такие условия, чтобы он как можно больше играл. И задача взрослых не только не мешать играм ребенка, но и создавать развивающую игровую среду, учить ребенка играть в самые разные игры.</w:t>
      </w:r>
    </w:p>
    <w:p w14:paraId="4C2E2CC6" w14:textId="436E2880"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Дидактическая игра - находка дошкольной педагогики. Основная особенность дидактических игр определена их названием: </w:t>
      </w:r>
      <w:r w:rsidRPr="00EB0C8A">
        <w:rPr>
          <w:rStyle w:val="c10"/>
          <w:b/>
          <w:bCs/>
          <w:color w:val="000000"/>
          <w:sz w:val="28"/>
          <w:szCs w:val="28"/>
        </w:rPr>
        <w:t>это игры обучающие</w:t>
      </w:r>
      <w:r w:rsidRPr="00EB0C8A">
        <w:rPr>
          <w:rStyle w:val="c3"/>
          <w:color w:val="000000"/>
          <w:sz w:val="28"/>
          <w:szCs w:val="28"/>
        </w:rPr>
        <w:t>.</w:t>
      </w:r>
      <w:r w:rsidR="00E521E6">
        <w:rPr>
          <w:rFonts w:ascii="Calibri" w:hAnsi="Calibri" w:cs="Calibri"/>
          <w:color w:val="000000"/>
          <w:sz w:val="28"/>
          <w:szCs w:val="28"/>
        </w:rPr>
        <w:t xml:space="preserve"> </w:t>
      </w:r>
      <w:r w:rsidRPr="00EB0C8A">
        <w:rPr>
          <w:rStyle w:val="c3"/>
          <w:color w:val="000000"/>
          <w:sz w:val="28"/>
          <w:szCs w:val="28"/>
        </w:rPr>
        <w:t>Они создаются взрослыми с целью воспитания и обучения детей. Но для игроков воспитательные и образовательные задачи не выступают открыто, они решаются через игровую задачу, игровые действия, правила.</w:t>
      </w:r>
      <w:r w:rsidR="00E521E6">
        <w:rPr>
          <w:rFonts w:ascii="Calibri" w:hAnsi="Calibri" w:cs="Calibri"/>
          <w:color w:val="000000"/>
          <w:sz w:val="28"/>
          <w:szCs w:val="28"/>
        </w:rPr>
        <w:t xml:space="preserve"> </w:t>
      </w:r>
      <w:r w:rsidRPr="00EB0C8A">
        <w:rPr>
          <w:rStyle w:val="c3"/>
          <w:color w:val="000000"/>
          <w:sz w:val="28"/>
          <w:szCs w:val="28"/>
        </w:rPr>
        <w:t>Для </w:t>
      </w:r>
      <w:r w:rsidRPr="00EB0C8A">
        <w:rPr>
          <w:rStyle w:val="c10"/>
          <w:b/>
          <w:bCs/>
          <w:color w:val="000000"/>
          <w:sz w:val="28"/>
          <w:szCs w:val="28"/>
        </w:rPr>
        <w:t>дидактической</w:t>
      </w:r>
      <w:r w:rsidRPr="00EB0C8A">
        <w:rPr>
          <w:rStyle w:val="c3"/>
          <w:color w:val="000000"/>
          <w:sz w:val="28"/>
          <w:szCs w:val="28"/>
        </w:rPr>
        <w:t> игры характерно наличие </w:t>
      </w:r>
      <w:r w:rsidRPr="00EB0C8A">
        <w:rPr>
          <w:rStyle w:val="c10"/>
          <w:b/>
          <w:bCs/>
          <w:color w:val="000000"/>
          <w:sz w:val="28"/>
          <w:szCs w:val="28"/>
        </w:rPr>
        <w:t>учебной и обучающей</w:t>
      </w:r>
      <w:r w:rsidRPr="00EB0C8A">
        <w:rPr>
          <w:rStyle w:val="c3"/>
          <w:color w:val="000000"/>
          <w:sz w:val="28"/>
          <w:szCs w:val="28"/>
        </w:rPr>
        <w:t> задачи. Ею руководствуется взрослый, создавая ту или иную игру, но переводит её в занимательную для детей форму. Ребёнка же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w:t>
      </w:r>
      <w:r w:rsidR="00E521E6">
        <w:rPr>
          <w:rFonts w:ascii="Calibri" w:hAnsi="Calibri" w:cs="Calibri"/>
          <w:color w:val="000000"/>
          <w:sz w:val="28"/>
          <w:szCs w:val="28"/>
        </w:rPr>
        <w:t xml:space="preserve"> </w:t>
      </w:r>
      <w:r w:rsidRPr="00EB0C8A">
        <w:rPr>
          <w:rStyle w:val="c3"/>
          <w:color w:val="000000"/>
          <w:sz w:val="28"/>
          <w:szCs w:val="28"/>
        </w:rPr>
        <w:t>Если же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Поэтому, активное участие, тем более выигрыш в </w:t>
      </w:r>
      <w:r w:rsidRPr="00EB0C8A">
        <w:rPr>
          <w:rStyle w:val="c10"/>
          <w:b/>
          <w:bCs/>
          <w:color w:val="000000"/>
          <w:sz w:val="28"/>
          <w:szCs w:val="28"/>
        </w:rPr>
        <w:t>дидактической</w:t>
      </w:r>
      <w:r w:rsidRPr="00EB0C8A">
        <w:rPr>
          <w:rStyle w:val="c3"/>
          <w:color w:val="000000"/>
          <w:sz w:val="28"/>
          <w:szCs w:val="28"/>
        </w:rPr>
        <w:t> игре зависят от того, насколько ребёнок овладеет знаниями и умениями, которые диктуются обучающей задачей. Это побуждает ребёнка быть внимательным, запоминать, сравнивать, классифицировать, уточнять свои знания.</w:t>
      </w:r>
    </w:p>
    <w:p w14:paraId="22788DE9"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lastRenderedPageBreak/>
        <w:t>На протяжении всего обучения нужно проводить игры на различение </w:t>
      </w:r>
      <w:r w:rsidRPr="00EB0C8A">
        <w:rPr>
          <w:rStyle w:val="c35"/>
          <w:i/>
          <w:iCs/>
          <w:color w:val="000000"/>
          <w:sz w:val="28"/>
          <w:szCs w:val="28"/>
        </w:rPr>
        <w:t>(а затем и называние)</w:t>
      </w:r>
      <w:r w:rsidRPr="00EB0C8A">
        <w:rPr>
          <w:rStyle w:val="c3"/>
          <w:color w:val="000000"/>
          <w:sz w:val="28"/>
          <w:szCs w:val="28"/>
        </w:rPr>
        <w:t> цвета, формы и величины предметов; на формирование числовых представлений </w:t>
      </w:r>
      <w:r w:rsidRPr="00EB0C8A">
        <w:rPr>
          <w:rStyle w:val="c35"/>
          <w:i/>
          <w:iCs/>
          <w:color w:val="000000"/>
          <w:sz w:val="28"/>
          <w:szCs w:val="28"/>
        </w:rPr>
        <w:t>(много, мало, больше, меньше)</w:t>
      </w:r>
      <w:r w:rsidRPr="00EB0C8A">
        <w:rPr>
          <w:rStyle w:val="c3"/>
          <w:color w:val="000000"/>
          <w:sz w:val="28"/>
          <w:szCs w:val="28"/>
        </w:rPr>
        <w:t>; на различение неречевых звуков </w:t>
      </w:r>
      <w:r w:rsidRPr="00EB0C8A">
        <w:rPr>
          <w:rStyle w:val="c35"/>
          <w:i/>
          <w:iCs/>
          <w:color w:val="000000"/>
          <w:sz w:val="28"/>
          <w:szCs w:val="28"/>
        </w:rPr>
        <w:t>(звукоподражание голосам животных, птиц и т. д.)</w:t>
      </w:r>
      <w:r w:rsidRPr="00EB0C8A">
        <w:rPr>
          <w:rStyle w:val="c3"/>
          <w:color w:val="000000"/>
          <w:sz w:val="28"/>
          <w:szCs w:val="28"/>
        </w:rPr>
        <w:t>.</w:t>
      </w:r>
    </w:p>
    <w:p w14:paraId="05E8DF4B"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proofErr w:type="gramStart"/>
      <w:r w:rsidRPr="00EB0C8A">
        <w:rPr>
          <w:rStyle w:val="c3"/>
          <w:color w:val="000000"/>
          <w:sz w:val="28"/>
          <w:szCs w:val="28"/>
        </w:rPr>
        <w:t>Игры (“Узнай, кто говорит”, “Угадай, что я делаю”, “Назови, что в мешочке”, “Назови предметы синего </w:t>
      </w:r>
      <w:r w:rsidRPr="00EB0C8A">
        <w:rPr>
          <w:rStyle w:val="c35"/>
          <w:i/>
          <w:iCs/>
          <w:color w:val="000000"/>
          <w:sz w:val="28"/>
          <w:szCs w:val="28"/>
        </w:rPr>
        <w:t>(красного)</w:t>
      </w:r>
      <w:r w:rsidRPr="00EB0C8A">
        <w:rPr>
          <w:rStyle w:val="c3"/>
          <w:color w:val="000000"/>
          <w:sz w:val="28"/>
          <w:szCs w:val="28"/>
        </w:rPr>
        <w:t> цвета”, “Кто, как кричит” и другой тематики) направлены на уточнение знаний детей о цвете и форме, тренировку в звукоподражаниях и т. д.</w:t>
      </w:r>
      <w:proofErr w:type="gramEnd"/>
    </w:p>
    <w:p w14:paraId="51CAE3D6"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С </w:t>
      </w:r>
      <w:r w:rsidRPr="00EB0C8A">
        <w:rPr>
          <w:rStyle w:val="c10"/>
          <w:b/>
          <w:bCs/>
          <w:color w:val="000000"/>
          <w:sz w:val="28"/>
          <w:szCs w:val="28"/>
        </w:rPr>
        <w:t>дидактическими игрушками дети играют</w:t>
      </w:r>
      <w:r w:rsidRPr="00EB0C8A">
        <w:rPr>
          <w:rStyle w:val="c3"/>
          <w:color w:val="000000"/>
          <w:sz w:val="28"/>
          <w:szCs w:val="28"/>
        </w:rPr>
        <w:t> индивидуально и коллективно. Усвоив на занятиях определённую последовательность действий, ребёнок самостоятельно складывает пирамидку в свободное от занятий время, собирает матрёшку, подбирает предметы по цвету.</w:t>
      </w:r>
    </w:p>
    <w:p w14:paraId="6F936D4B" w14:textId="28B7DA84"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Для детей, отстающих в развитии речи, большое значение имеют игры, требующие координации и точности движений пальцев руки. Это нанизывание бус, игры с мозаикой, игры с пальчиками. Полезно детям играть в </w:t>
      </w:r>
      <w:r w:rsidR="00E521E6">
        <w:rPr>
          <w:rStyle w:val="c3"/>
          <w:color w:val="000000"/>
          <w:sz w:val="28"/>
          <w:szCs w:val="28"/>
        </w:rPr>
        <w:t>Лото</w:t>
      </w:r>
      <w:r w:rsidRPr="00EB0C8A">
        <w:rPr>
          <w:rStyle w:val="c3"/>
          <w:color w:val="000000"/>
          <w:sz w:val="28"/>
          <w:szCs w:val="28"/>
        </w:rPr>
        <w:t>, разрезные картинки. Значит, </w:t>
      </w:r>
      <w:r w:rsidRPr="00EB0C8A">
        <w:rPr>
          <w:rStyle w:val="c10"/>
          <w:b/>
          <w:bCs/>
          <w:color w:val="000000"/>
          <w:sz w:val="28"/>
          <w:szCs w:val="28"/>
        </w:rPr>
        <w:t>дидактическая игра</w:t>
      </w:r>
      <w:r w:rsidRPr="00EB0C8A">
        <w:rPr>
          <w:rStyle w:val="c3"/>
          <w:color w:val="000000"/>
          <w:sz w:val="28"/>
          <w:szCs w:val="28"/>
        </w:rPr>
        <w:t> поможет ребёнку научиться чему- либо в лёгкой непринуждённой обстановке.</w:t>
      </w:r>
    </w:p>
    <w:p w14:paraId="05D4CD50"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Поскольку ведущим видом деятельности в детском возрасте является игра, то, используя её разнообразные виды, можно эффективно влиять на формирование всех сторон социальной активности детей.</w:t>
      </w:r>
    </w:p>
    <w:p w14:paraId="4FD51B4D"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 xml:space="preserve">Казалось бы, что интересного может быть в привычном до мелочей доме, однако при определенном энтузиазме можно превратить домашние игры </w:t>
      </w:r>
      <w:proofErr w:type="gramStart"/>
      <w:r w:rsidRPr="00EB0C8A">
        <w:rPr>
          <w:rStyle w:val="c3"/>
          <w:color w:val="000000"/>
          <w:sz w:val="28"/>
          <w:szCs w:val="28"/>
        </w:rPr>
        <w:t>в</w:t>
      </w:r>
      <w:proofErr w:type="gramEnd"/>
      <w:r w:rsidRPr="00EB0C8A">
        <w:rPr>
          <w:rStyle w:val="c3"/>
          <w:color w:val="000000"/>
          <w:sz w:val="28"/>
          <w:szCs w:val="28"/>
        </w:rPr>
        <w:t xml:space="preserve"> самые увлекательные и желанные для вашего малыша. Итак, во что можно </w:t>
      </w:r>
      <w:r w:rsidRPr="00EB0C8A">
        <w:rPr>
          <w:rStyle w:val="c10"/>
          <w:b/>
          <w:bCs/>
          <w:color w:val="000000"/>
          <w:sz w:val="28"/>
          <w:szCs w:val="28"/>
        </w:rPr>
        <w:t>поиграть дома и на улице</w:t>
      </w:r>
      <w:r w:rsidRPr="00EB0C8A">
        <w:rPr>
          <w:rStyle w:val="c3"/>
          <w:color w:val="000000"/>
          <w:sz w:val="28"/>
          <w:szCs w:val="28"/>
        </w:rPr>
        <w:t>?</w:t>
      </w:r>
    </w:p>
    <w:p w14:paraId="3D853D61"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w:t>
      </w:r>
      <w:r w:rsidRPr="00EB0C8A">
        <w:rPr>
          <w:rStyle w:val="c33"/>
          <w:b/>
          <w:bCs/>
          <w:color w:val="000000"/>
          <w:sz w:val="28"/>
          <w:szCs w:val="28"/>
          <w:u w:val="single"/>
        </w:rPr>
        <w:t>Игры для детей 5-7 лет.</w:t>
      </w:r>
    </w:p>
    <w:p w14:paraId="3B907500"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21"/>
          <w:b/>
          <w:bCs/>
          <w:color w:val="000000"/>
          <w:sz w:val="28"/>
          <w:szCs w:val="28"/>
        </w:rPr>
        <w:t>«Чудесный мешочек»</w:t>
      </w:r>
    </w:p>
    <w:p w14:paraId="2FE554C5" w14:textId="472A7BB1"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13"/>
          <w:color w:val="000000"/>
          <w:sz w:val="28"/>
          <w:szCs w:val="28"/>
        </w:rPr>
        <w:t>Дидактическая задача</w:t>
      </w:r>
      <w:r w:rsidR="00E521E6">
        <w:rPr>
          <w:rStyle w:val="c13"/>
          <w:color w:val="000000"/>
          <w:sz w:val="28"/>
          <w:szCs w:val="28"/>
        </w:rPr>
        <w:t>:</w:t>
      </w:r>
      <w:r w:rsidRPr="00EB0C8A">
        <w:rPr>
          <w:rStyle w:val="c13"/>
          <w:color w:val="000000"/>
          <w:sz w:val="28"/>
          <w:szCs w:val="28"/>
        </w:rPr>
        <w:t xml:space="preserve"> </w:t>
      </w:r>
      <w:r w:rsidR="00E521E6">
        <w:rPr>
          <w:rStyle w:val="c13"/>
          <w:color w:val="000000"/>
          <w:sz w:val="28"/>
          <w:szCs w:val="28"/>
        </w:rPr>
        <w:t>у</w:t>
      </w:r>
      <w:r w:rsidRPr="00EB0C8A">
        <w:rPr>
          <w:rStyle w:val="c13"/>
          <w:color w:val="000000"/>
          <w:sz w:val="28"/>
          <w:szCs w:val="28"/>
        </w:rPr>
        <w:t>знать предмет при помощи одного из анализаторов. Оборудование</w:t>
      </w:r>
      <w:r w:rsidR="00E521E6">
        <w:rPr>
          <w:rStyle w:val="c13"/>
          <w:color w:val="000000"/>
          <w:sz w:val="28"/>
          <w:szCs w:val="28"/>
        </w:rPr>
        <w:t>: д</w:t>
      </w:r>
      <w:r w:rsidRPr="00EB0C8A">
        <w:rPr>
          <w:rStyle w:val="c13"/>
          <w:color w:val="000000"/>
          <w:sz w:val="28"/>
          <w:szCs w:val="28"/>
        </w:rPr>
        <w:t>ля первых игр подбирают овощи и фрукты, резко отличающиеся по форме, деталям, затем более похожие. Небольшой мешочек </w:t>
      </w:r>
      <w:r w:rsidRPr="00EB0C8A">
        <w:rPr>
          <w:rStyle w:val="c15"/>
          <w:i/>
          <w:iCs/>
          <w:color w:val="000000"/>
          <w:sz w:val="28"/>
          <w:szCs w:val="28"/>
        </w:rPr>
        <w:t>(непрозрачный)</w:t>
      </w:r>
      <w:r w:rsidRPr="00EB0C8A">
        <w:rPr>
          <w:rStyle w:val="c13"/>
          <w:color w:val="000000"/>
          <w:sz w:val="28"/>
          <w:szCs w:val="28"/>
        </w:rPr>
        <w:t>. Ход игры</w:t>
      </w:r>
      <w:r w:rsidR="00E521E6">
        <w:rPr>
          <w:rStyle w:val="c13"/>
          <w:color w:val="000000"/>
          <w:sz w:val="28"/>
          <w:szCs w:val="28"/>
        </w:rPr>
        <w:t>: к</w:t>
      </w:r>
      <w:r w:rsidRPr="00EB0C8A">
        <w:rPr>
          <w:rStyle w:val="c13"/>
          <w:color w:val="000000"/>
          <w:sz w:val="28"/>
          <w:szCs w:val="28"/>
        </w:rPr>
        <w:t>ладем овощи и фрукты в мешочек. Затем предлагаем ребенку: «Найди на ощупь, не глядя в мешочек, что хочешь. А теперь скажи, что ты взял». Или можно </w:t>
      </w:r>
      <w:r w:rsidRPr="00EB0C8A">
        <w:rPr>
          <w:rStyle w:val="c32"/>
          <w:color w:val="000000"/>
          <w:sz w:val="28"/>
          <w:szCs w:val="28"/>
          <w:u w:val="single"/>
        </w:rPr>
        <w:t>попросить</w:t>
      </w:r>
      <w:r w:rsidRPr="00EB0C8A">
        <w:rPr>
          <w:rStyle w:val="c13"/>
          <w:color w:val="000000"/>
          <w:sz w:val="28"/>
          <w:szCs w:val="28"/>
        </w:rPr>
        <w:t>: «Найди то, что я скажу </w:t>
      </w:r>
      <w:r w:rsidRPr="00EB0C8A">
        <w:rPr>
          <w:rStyle w:val="c15"/>
          <w:i/>
          <w:iCs/>
          <w:color w:val="000000"/>
          <w:sz w:val="28"/>
          <w:szCs w:val="28"/>
        </w:rPr>
        <w:t>(назову)</w:t>
      </w:r>
      <w:r w:rsidRPr="00EB0C8A">
        <w:rPr>
          <w:rStyle w:val="c13"/>
          <w:color w:val="000000"/>
          <w:sz w:val="28"/>
          <w:szCs w:val="28"/>
        </w:rPr>
        <w:t>».</w:t>
      </w:r>
    </w:p>
    <w:p w14:paraId="0BF1E642"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21"/>
          <w:b/>
          <w:bCs/>
          <w:color w:val="000000"/>
          <w:sz w:val="28"/>
          <w:szCs w:val="28"/>
        </w:rPr>
        <w:t> «Узнай на вкус"</w:t>
      </w:r>
    </w:p>
    <w:p w14:paraId="5A1B198A" w14:textId="7909FECE" w:rsidR="00EB0C8A" w:rsidRDefault="00EB0C8A" w:rsidP="00831E0C">
      <w:pPr>
        <w:pStyle w:val="c11"/>
        <w:shd w:val="clear" w:color="auto" w:fill="FFFFFF"/>
        <w:spacing w:before="0" w:beforeAutospacing="0" w:after="0" w:afterAutospacing="0"/>
        <w:jc w:val="both"/>
        <w:rPr>
          <w:rStyle w:val="c13"/>
          <w:color w:val="000000"/>
          <w:sz w:val="28"/>
          <w:szCs w:val="28"/>
        </w:rPr>
      </w:pPr>
      <w:r w:rsidRPr="00EB0C8A">
        <w:rPr>
          <w:rStyle w:val="c13"/>
          <w:color w:val="000000"/>
          <w:sz w:val="28"/>
          <w:szCs w:val="28"/>
        </w:rPr>
        <w:t>Дидактическая задача</w:t>
      </w:r>
      <w:r w:rsidR="00E521E6">
        <w:rPr>
          <w:rStyle w:val="c13"/>
          <w:color w:val="000000"/>
          <w:sz w:val="28"/>
          <w:szCs w:val="28"/>
        </w:rPr>
        <w:t>: у</w:t>
      </w:r>
      <w:r w:rsidRPr="00EB0C8A">
        <w:rPr>
          <w:rStyle w:val="c13"/>
          <w:color w:val="000000"/>
          <w:sz w:val="28"/>
          <w:szCs w:val="28"/>
        </w:rPr>
        <w:t>знать предмет при помощи одного из анализаторов, упражнять в определении вкуса овощей и фруктов </w:t>
      </w:r>
      <w:r w:rsidRPr="00EB0C8A">
        <w:rPr>
          <w:rStyle w:val="c15"/>
          <w:i/>
          <w:iCs/>
          <w:color w:val="000000"/>
          <w:sz w:val="28"/>
          <w:szCs w:val="28"/>
        </w:rPr>
        <w:t>(сладкий, кислый, соленый, горький)</w:t>
      </w:r>
      <w:r w:rsidRPr="00EB0C8A">
        <w:rPr>
          <w:rStyle w:val="c13"/>
          <w:color w:val="000000"/>
          <w:sz w:val="28"/>
          <w:szCs w:val="28"/>
        </w:rPr>
        <w:t> Оборудование</w:t>
      </w:r>
      <w:r w:rsidR="00E521E6">
        <w:rPr>
          <w:rStyle w:val="c13"/>
          <w:color w:val="000000"/>
          <w:sz w:val="28"/>
          <w:szCs w:val="28"/>
        </w:rPr>
        <w:t>: п</w:t>
      </w:r>
      <w:r w:rsidRPr="00EB0C8A">
        <w:rPr>
          <w:rStyle w:val="c13"/>
          <w:color w:val="000000"/>
          <w:sz w:val="28"/>
          <w:szCs w:val="28"/>
        </w:rPr>
        <w:t xml:space="preserve">одобрать овощи и фрукты, различные по вкусу. </w:t>
      </w:r>
      <w:proofErr w:type="gramStart"/>
      <w:r w:rsidRPr="00EB0C8A">
        <w:rPr>
          <w:rStyle w:val="c13"/>
          <w:color w:val="000000"/>
          <w:sz w:val="28"/>
          <w:szCs w:val="28"/>
        </w:rPr>
        <w:t>Ход игры</w:t>
      </w:r>
      <w:r w:rsidR="00E521E6">
        <w:rPr>
          <w:rStyle w:val="c13"/>
          <w:color w:val="000000"/>
          <w:sz w:val="28"/>
          <w:szCs w:val="28"/>
        </w:rPr>
        <w:t>: п</w:t>
      </w:r>
      <w:r w:rsidRPr="00EB0C8A">
        <w:rPr>
          <w:rStyle w:val="c13"/>
          <w:color w:val="000000"/>
          <w:sz w:val="28"/>
          <w:szCs w:val="28"/>
        </w:rPr>
        <w:t>риготовив фрукты и овощи (разрезав на кусочки, угощаем ребенка, предварительно попросив его закрыть глаза.</w:t>
      </w:r>
      <w:proofErr w:type="gramEnd"/>
      <w:r w:rsidRPr="00EB0C8A">
        <w:rPr>
          <w:rStyle w:val="c13"/>
          <w:color w:val="000000"/>
          <w:sz w:val="28"/>
          <w:szCs w:val="28"/>
        </w:rPr>
        <w:t xml:space="preserve"> Затем </w:t>
      </w:r>
      <w:r w:rsidRPr="00EB0C8A">
        <w:rPr>
          <w:rStyle w:val="c32"/>
          <w:color w:val="000000"/>
          <w:sz w:val="28"/>
          <w:szCs w:val="28"/>
          <w:u w:val="single"/>
        </w:rPr>
        <w:t>говорим</w:t>
      </w:r>
      <w:r w:rsidRPr="00EB0C8A">
        <w:rPr>
          <w:rStyle w:val="c13"/>
          <w:color w:val="000000"/>
          <w:sz w:val="28"/>
          <w:szCs w:val="28"/>
        </w:rPr>
        <w:t>: </w:t>
      </w:r>
      <w:r w:rsidRPr="00EB0C8A">
        <w:rPr>
          <w:rStyle w:val="c15"/>
          <w:i/>
          <w:iCs/>
          <w:color w:val="000000"/>
          <w:sz w:val="28"/>
          <w:szCs w:val="28"/>
        </w:rPr>
        <w:t>«Хорошо жуй, теперь скажи, что съел. Найди такой же на столе»</w:t>
      </w:r>
      <w:r w:rsidRPr="00EB0C8A">
        <w:rPr>
          <w:rStyle w:val="c13"/>
          <w:color w:val="000000"/>
          <w:sz w:val="28"/>
          <w:szCs w:val="28"/>
        </w:rPr>
        <w:t>.</w:t>
      </w:r>
    </w:p>
    <w:p w14:paraId="5CAF9960"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bookmarkStart w:id="0" w:name="_GoBack"/>
      <w:bookmarkEnd w:id="0"/>
      <w:r w:rsidRPr="00EB0C8A">
        <w:rPr>
          <w:rStyle w:val="c21"/>
          <w:b/>
          <w:bCs/>
          <w:color w:val="000000"/>
          <w:sz w:val="28"/>
          <w:szCs w:val="28"/>
        </w:rPr>
        <w:t> «Где спряталась матрешка!»</w:t>
      </w:r>
    </w:p>
    <w:p w14:paraId="579BD456" w14:textId="06FA222C"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13"/>
          <w:color w:val="000000"/>
          <w:sz w:val="28"/>
          <w:szCs w:val="28"/>
        </w:rPr>
        <w:t>Дидактическая задача</w:t>
      </w:r>
      <w:r w:rsidR="00E521E6">
        <w:rPr>
          <w:rStyle w:val="c13"/>
          <w:color w:val="000000"/>
          <w:sz w:val="28"/>
          <w:szCs w:val="28"/>
        </w:rPr>
        <w:t>: н</w:t>
      </w:r>
      <w:r w:rsidRPr="00EB0C8A">
        <w:rPr>
          <w:rStyle w:val="c13"/>
          <w:color w:val="000000"/>
          <w:sz w:val="28"/>
          <w:szCs w:val="28"/>
        </w:rPr>
        <w:t>айти предмет по перечисленным признакам. Оборудование. На столе расставляют 4—5растений Ход игры</w:t>
      </w:r>
      <w:r w:rsidR="00E521E6">
        <w:rPr>
          <w:rStyle w:val="c13"/>
          <w:color w:val="000000"/>
          <w:sz w:val="28"/>
          <w:szCs w:val="28"/>
        </w:rPr>
        <w:t>: р</w:t>
      </w:r>
      <w:r w:rsidRPr="00EB0C8A">
        <w:rPr>
          <w:rStyle w:val="c13"/>
          <w:color w:val="000000"/>
          <w:sz w:val="28"/>
          <w:szCs w:val="28"/>
        </w:rPr>
        <w:t>ебенку показываем маленькую матрешку</w:t>
      </w:r>
      <w:proofErr w:type="gramStart"/>
      <w:r w:rsidRPr="00EB0C8A">
        <w:rPr>
          <w:rStyle w:val="c13"/>
          <w:color w:val="000000"/>
          <w:sz w:val="28"/>
          <w:szCs w:val="28"/>
        </w:rPr>
        <w:t>.</w:t>
      </w:r>
      <w:proofErr w:type="gramEnd"/>
      <w:r w:rsidRPr="00EB0C8A">
        <w:rPr>
          <w:rStyle w:val="c13"/>
          <w:color w:val="000000"/>
          <w:sz w:val="28"/>
          <w:szCs w:val="28"/>
        </w:rPr>
        <w:t xml:space="preserve"> </w:t>
      </w:r>
      <w:proofErr w:type="gramStart"/>
      <w:r w:rsidRPr="00EB0C8A">
        <w:rPr>
          <w:rStyle w:val="c13"/>
          <w:color w:val="000000"/>
          <w:sz w:val="28"/>
          <w:szCs w:val="28"/>
        </w:rPr>
        <w:t>к</w:t>
      </w:r>
      <w:proofErr w:type="gramEnd"/>
      <w:r w:rsidRPr="00EB0C8A">
        <w:rPr>
          <w:rStyle w:val="c13"/>
          <w:color w:val="000000"/>
          <w:sz w:val="28"/>
          <w:szCs w:val="28"/>
        </w:rPr>
        <w:t>оторая </w:t>
      </w:r>
      <w:r w:rsidRPr="00EB0C8A">
        <w:rPr>
          <w:rStyle w:val="c15"/>
          <w:i/>
          <w:iCs/>
          <w:color w:val="000000"/>
          <w:sz w:val="28"/>
          <w:szCs w:val="28"/>
        </w:rPr>
        <w:t>«захотела поиграть с ними в прятки»</w:t>
      </w:r>
      <w:r w:rsidRPr="00EB0C8A">
        <w:rPr>
          <w:rStyle w:val="c13"/>
          <w:color w:val="000000"/>
          <w:sz w:val="28"/>
          <w:szCs w:val="28"/>
        </w:rPr>
        <w:t xml:space="preserve">. Просим закрыть глаза и в это время прячем игрушку </w:t>
      </w:r>
      <w:proofErr w:type="gramStart"/>
      <w:r w:rsidRPr="00EB0C8A">
        <w:rPr>
          <w:rStyle w:val="c13"/>
          <w:color w:val="000000"/>
          <w:sz w:val="28"/>
          <w:szCs w:val="28"/>
        </w:rPr>
        <w:t>за одно</w:t>
      </w:r>
      <w:proofErr w:type="gramEnd"/>
      <w:r w:rsidRPr="00EB0C8A">
        <w:rPr>
          <w:rStyle w:val="c13"/>
          <w:color w:val="000000"/>
          <w:sz w:val="28"/>
          <w:szCs w:val="28"/>
        </w:rPr>
        <w:t xml:space="preserve"> из </w:t>
      </w:r>
      <w:r w:rsidRPr="00EB0C8A">
        <w:rPr>
          <w:rStyle w:val="c13"/>
          <w:color w:val="000000"/>
          <w:sz w:val="28"/>
          <w:szCs w:val="28"/>
        </w:rPr>
        <w:lastRenderedPageBreak/>
        <w:t>растений. Затем ребенок открывают глаза. </w:t>
      </w:r>
      <w:r w:rsidRPr="00EB0C8A">
        <w:rPr>
          <w:rStyle w:val="c15"/>
          <w:i/>
          <w:iCs/>
          <w:color w:val="000000"/>
          <w:sz w:val="28"/>
          <w:szCs w:val="28"/>
        </w:rPr>
        <w:t>«Как же найти матрешку? — Сейчас я расскажу вам, куда она спряталась»</w:t>
      </w:r>
      <w:r w:rsidRPr="00EB0C8A">
        <w:rPr>
          <w:rStyle w:val="c13"/>
          <w:color w:val="000000"/>
          <w:sz w:val="28"/>
          <w:szCs w:val="28"/>
        </w:rPr>
        <w:t xml:space="preserve">. </w:t>
      </w:r>
      <w:proofErr w:type="gramStart"/>
      <w:r w:rsidRPr="00EB0C8A">
        <w:rPr>
          <w:rStyle w:val="c13"/>
          <w:color w:val="000000"/>
          <w:sz w:val="28"/>
          <w:szCs w:val="28"/>
        </w:rPr>
        <w:t>Говорим: на что похоже растение, за которым </w:t>
      </w:r>
      <w:r w:rsidRPr="00EB0C8A">
        <w:rPr>
          <w:rStyle w:val="c15"/>
          <w:i/>
          <w:iCs/>
          <w:color w:val="000000"/>
          <w:sz w:val="28"/>
          <w:szCs w:val="28"/>
        </w:rPr>
        <w:t>«спряталась»</w:t>
      </w:r>
      <w:r w:rsidRPr="00EB0C8A">
        <w:rPr>
          <w:rStyle w:val="c13"/>
          <w:color w:val="000000"/>
          <w:sz w:val="28"/>
          <w:szCs w:val="28"/>
        </w:rPr>
        <w:t> матрешка (на дерево, травку, описывает его стебель, листья (форму, величину, поверхность, цветы, их количество, окраску.</w:t>
      </w:r>
      <w:proofErr w:type="gramEnd"/>
      <w:r w:rsidRPr="00EB0C8A">
        <w:rPr>
          <w:rStyle w:val="c13"/>
          <w:color w:val="000000"/>
          <w:sz w:val="28"/>
          <w:szCs w:val="28"/>
        </w:rPr>
        <w:t xml:space="preserve"> Ребенок слушает, а затем указывают растение и называют его.</w:t>
      </w:r>
    </w:p>
    <w:p w14:paraId="102DC6A1"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21"/>
          <w:b/>
          <w:bCs/>
          <w:color w:val="000000"/>
          <w:sz w:val="28"/>
          <w:szCs w:val="28"/>
        </w:rPr>
        <w:t> «Найди листок, какой покажу»</w:t>
      </w:r>
    </w:p>
    <w:p w14:paraId="4729CABB" w14:textId="79090524"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13"/>
          <w:color w:val="000000"/>
          <w:sz w:val="28"/>
          <w:szCs w:val="28"/>
        </w:rPr>
        <w:t>Дидактическая задача</w:t>
      </w:r>
      <w:r w:rsidR="00E521E6">
        <w:rPr>
          <w:rStyle w:val="c13"/>
          <w:color w:val="000000"/>
          <w:sz w:val="28"/>
          <w:szCs w:val="28"/>
        </w:rPr>
        <w:t>: н</w:t>
      </w:r>
      <w:r w:rsidRPr="00EB0C8A">
        <w:rPr>
          <w:rStyle w:val="c13"/>
          <w:color w:val="000000"/>
          <w:sz w:val="28"/>
          <w:szCs w:val="28"/>
        </w:rPr>
        <w:t>айти предметы по сходству. Ход игры</w:t>
      </w:r>
      <w:r w:rsidR="00E521E6">
        <w:rPr>
          <w:rStyle w:val="c13"/>
          <w:color w:val="000000"/>
          <w:sz w:val="28"/>
          <w:szCs w:val="28"/>
        </w:rPr>
        <w:t>: в</w:t>
      </w:r>
      <w:r w:rsidRPr="00EB0C8A">
        <w:rPr>
          <w:rStyle w:val="c13"/>
          <w:color w:val="000000"/>
          <w:sz w:val="28"/>
          <w:szCs w:val="28"/>
        </w:rPr>
        <w:t>о время прогулки показываем ребенку какой-либо лист и предлагаем найти такой же. Отобранные листья сравниваем по форме, отмечаем, чем они похожи и чем отличаются.</w:t>
      </w:r>
    </w:p>
    <w:p w14:paraId="29534346"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21"/>
          <w:b/>
          <w:bCs/>
          <w:color w:val="000000"/>
          <w:sz w:val="28"/>
          <w:szCs w:val="28"/>
        </w:rPr>
        <w:t> «Кто быстрее найдет березу, ель, дуб»</w:t>
      </w:r>
    </w:p>
    <w:p w14:paraId="7A489803" w14:textId="353D24EA"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13"/>
          <w:color w:val="000000"/>
          <w:sz w:val="28"/>
          <w:szCs w:val="28"/>
        </w:rPr>
        <w:t>Дидактическая задача</w:t>
      </w:r>
      <w:r w:rsidR="00E521E6">
        <w:rPr>
          <w:rStyle w:val="c13"/>
          <w:color w:val="000000"/>
          <w:sz w:val="28"/>
          <w:szCs w:val="28"/>
        </w:rPr>
        <w:t>: н</w:t>
      </w:r>
      <w:r w:rsidRPr="00EB0C8A">
        <w:rPr>
          <w:rStyle w:val="c13"/>
          <w:color w:val="000000"/>
          <w:sz w:val="28"/>
          <w:szCs w:val="28"/>
        </w:rPr>
        <w:t>айти дерево по названию. Ход игры</w:t>
      </w:r>
      <w:r w:rsidR="00E521E6">
        <w:rPr>
          <w:rStyle w:val="c13"/>
          <w:color w:val="000000"/>
          <w:sz w:val="28"/>
          <w:szCs w:val="28"/>
        </w:rPr>
        <w:t>: н</w:t>
      </w:r>
      <w:r w:rsidRPr="00EB0C8A">
        <w:rPr>
          <w:rStyle w:val="c13"/>
          <w:color w:val="000000"/>
          <w:sz w:val="28"/>
          <w:szCs w:val="28"/>
        </w:rPr>
        <w:t>азываем хорошо знакомое дерево, имеющее яркие отличительные признаки, и просит найти его, </w:t>
      </w:r>
      <w:r w:rsidRPr="00EB0C8A">
        <w:rPr>
          <w:rStyle w:val="c32"/>
          <w:color w:val="000000"/>
          <w:sz w:val="28"/>
          <w:szCs w:val="28"/>
          <w:u w:val="single"/>
        </w:rPr>
        <w:t>например</w:t>
      </w:r>
      <w:r w:rsidRPr="00EB0C8A">
        <w:rPr>
          <w:rStyle w:val="c13"/>
          <w:color w:val="000000"/>
          <w:sz w:val="28"/>
          <w:szCs w:val="28"/>
        </w:rPr>
        <w:t>: </w:t>
      </w:r>
      <w:r w:rsidRPr="00EB0C8A">
        <w:rPr>
          <w:rStyle w:val="c15"/>
          <w:i/>
          <w:iCs/>
          <w:color w:val="000000"/>
          <w:sz w:val="28"/>
          <w:szCs w:val="28"/>
        </w:rPr>
        <w:t>«Кто быстрее найдет березу? Раз, два, три — к березе беги!»</w:t>
      </w:r>
      <w:r w:rsidRPr="00EB0C8A">
        <w:rPr>
          <w:rStyle w:val="c13"/>
          <w:color w:val="000000"/>
          <w:sz w:val="28"/>
          <w:szCs w:val="28"/>
        </w:rPr>
        <w:t>. Ребенок должен найти дерево и подбежать к любой березе, растущей на участке, где проводится игра.</w:t>
      </w:r>
    </w:p>
    <w:p w14:paraId="4DFCA526"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21"/>
          <w:b/>
          <w:bCs/>
          <w:color w:val="000000"/>
          <w:sz w:val="28"/>
          <w:szCs w:val="28"/>
        </w:rPr>
        <w:t> «Кто как передвигается»</w:t>
      </w:r>
    </w:p>
    <w:p w14:paraId="70587898" w14:textId="74D4D7A1"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13"/>
          <w:color w:val="000000"/>
          <w:sz w:val="28"/>
          <w:szCs w:val="28"/>
        </w:rPr>
        <w:t>Дидактическая задача</w:t>
      </w:r>
      <w:r w:rsidR="00E521E6">
        <w:rPr>
          <w:rStyle w:val="c13"/>
          <w:color w:val="000000"/>
          <w:sz w:val="28"/>
          <w:szCs w:val="28"/>
        </w:rPr>
        <w:t>: р</w:t>
      </w:r>
      <w:r w:rsidRPr="00EB0C8A">
        <w:rPr>
          <w:rStyle w:val="c13"/>
          <w:color w:val="000000"/>
          <w:sz w:val="28"/>
          <w:szCs w:val="28"/>
        </w:rPr>
        <w:t>асширить знания о животных, птицах, насекомых обитающих в нашем крае. Знать их особенности, среду обитания, питание, врагов и т. д. Анализировать объекты природы, выделять их существенные признаки, учиться фиксировать эти признаки и объединять объекты в группы. Ход игры</w:t>
      </w:r>
      <w:r w:rsidR="00E521E6">
        <w:rPr>
          <w:rStyle w:val="c13"/>
          <w:color w:val="000000"/>
          <w:sz w:val="28"/>
          <w:szCs w:val="28"/>
        </w:rPr>
        <w:t>: н</w:t>
      </w:r>
      <w:r w:rsidRPr="00EB0C8A">
        <w:rPr>
          <w:rStyle w:val="c13"/>
          <w:color w:val="000000"/>
          <w:sz w:val="28"/>
          <w:szCs w:val="28"/>
        </w:rPr>
        <w:t>азываем или показываем картинку разных животных, птиц, насекомых, а ребенок изображает, как они передвигаются </w:t>
      </w:r>
      <w:r w:rsidRPr="00EB0C8A">
        <w:rPr>
          <w:rStyle w:val="c15"/>
          <w:i/>
          <w:iCs/>
          <w:color w:val="000000"/>
          <w:sz w:val="28"/>
          <w:szCs w:val="28"/>
        </w:rPr>
        <w:t>(ползает, прыгает)</w:t>
      </w:r>
      <w:r w:rsidRPr="00EB0C8A">
        <w:rPr>
          <w:rStyle w:val="c13"/>
          <w:color w:val="000000"/>
          <w:sz w:val="28"/>
          <w:szCs w:val="28"/>
        </w:rPr>
        <w:t>.</w:t>
      </w:r>
    </w:p>
    <w:p w14:paraId="0D175E9A"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21"/>
          <w:b/>
          <w:bCs/>
          <w:color w:val="000000"/>
          <w:sz w:val="28"/>
          <w:szCs w:val="28"/>
        </w:rPr>
        <w:t>«Кого не стало?»</w:t>
      </w:r>
      <w:r w:rsidRPr="00EB0C8A">
        <w:rPr>
          <w:rStyle w:val="c13"/>
          <w:color w:val="000000"/>
          <w:sz w:val="28"/>
          <w:szCs w:val="28"/>
        </w:rPr>
        <w:t> </w:t>
      </w:r>
    </w:p>
    <w:p w14:paraId="5494E554" w14:textId="6EB7E21C"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13"/>
          <w:color w:val="000000"/>
          <w:sz w:val="28"/>
          <w:szCs w:val="28"/>
        </w:rPr>
        <w:t>Дидактическая задача</w:t>
      </w:r>
      <w:r w:rsidR="00E521E6">
        <w:rPr>
          <w:rStyle w:val="c13"/>
          <w:color w:val="000000"/>
          <w:sz w:val="28"/>
          <w:szCs w:val="28"/>
        </w:rPr>
        <w:t>: р</w:t>
      </w:r>
      <w:r w:rsidRPr="00EB0C8A">
        <w:rPr>
          <w:rStyle w:val="c13"/>
          <w:color w:val="000000"/>
          <w:sz w:val="28"/>
          <w:szCs w:val="28"/>
        </w:rPr>
        <w:t>азвивать наблюдательность, закреплять названия диких животных. Оборудование</w:t>
      </w:r>
      <w:r w:rsidR="00E521E6">
        <w:rPr>
          <w:rStyle w:val="c13"/>
          <w:color w:val="000000"/>
          <w:sz w:val="28"/>
          <w:szCs w:val="28"/>
        </w:rPr>
        <w:t>: н</w:t>
      </w:r>
      <w:r w:rsidRPr="00EB0C8A">
        <w:rPr>
          <w:rStyle w:val="c13"/>
          <w:color w:val="000000"/>
          <w:sz w:val="28"/>
          <w:szCs w:val="28"/>
        </w:rPr>
        <w:t>а столе расставляют 4—5 игрушек – животных. Ход игры</w:t>
      </w:r>
      <w:r w:rsidR="00E521E6">
        <w:rPr>
          <w:rStyle w:val="c13"/>
          <w:color w:val="000000"/>
          <w:sz w:val="28"/>
          <w:szCs w:val="28"/>
        </w:rPr>
        <w:t>: п</w:t>
      </w:r>
      <w:r w:rsidRPr="00EB0C8A">
        <w:rPr>
          <w:rStyle w:val="c13"/>
          <w:color w:val="000000"/>
          <w:sz w:val="28"/>
          <w:szCs w:val="28"/>
        </w:rPr>
        <w:t>оказываем ребенку игрушки – животных. Просим закрыть глаза и в это время прячем игрушку. Затем ребенок открывает глаза. Кого не стало? — спрашиваем.</w:t>
      </w:r>
    </w:p>
    <w:p w14:paraId="6F2EA7DF"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21"/>
          <w:b/>
          <w:bCs/>
          <w:color w:val="000000"/>
          <w:sz w:val="28"/>
          <w:szCs w:val="28"/>
        </w:rPr>
        <w:t> «Чей детеныш?»</w:t>
      </w:r>
    </w:p>
    <w:p w14:paraId="6BEB067A" w14:textId="62214381"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13"/>
          <w:color w:val="000000"/>
          <w:sz w:val="28"/>
          <w:szCs w:val="28"/>
        </w:rPr>
        <w:t>Дидактическая задача</w:t>
      </w:r>
      <w:r w:rsidR="00E521E6">
        <w:rPr>
          <w:rStyle w:val="c13"/>
          <w:color w:val="000000"/>
          <w:sz w:val="28"/>
          <w:szCs w:val="28"/>
        </w:rPr>
        <w:t>: у</w:t>
      </w:r>
      <w:r w:rsidRPr="00EB0C8A">
        <w:rPr>
          <w:rStyle w:val="c13"/>
          <w:color w:val="000000"/>
          <w:sz w:val="28"/>
          <w:szCs w:val="28"/>
        </w:rPr>
        <w:t>чить называть животных и их детёнышей. Оборудование. Картинки животных и их детенышей.</w:t>
      </w:r>
    </w:p>
    <w:p w14:paraId="326468E3" w14:textId="669A3E5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13"/>
          <w:color w:val="000000"/>
          <w:sz w:val="28"/>
          <w:szCs w:val="28"/>
        </w:rPr>
        <w:t>Ход игры</w:t>
      </w:r>
      <w:r w:rsidR="00E521E6">
        <w:rPr>
          <w:rStyle w:val="c13"/>
          <w:color w:val="000000"/>
          <w:sz w:val="28"/>
          <w:szCs w:val="28"/>
        </w:rPr>
        <w:t>: п</w:t>
      </w:r>
      <w:r w:rsidRPr="00EB0C8A">
        <w:rPr>
          <w:rStyle w:val="c13"/>
          <w:color w:val="000000"/>
          <w:sz w:val="28"/>
          <w:szCs w:val="28"/>
        </w:rPr>
        <w:t>оказываем ребенку животных. Дети находят и называют детёнышей.</w:t>
      </w:r>
    </w:p>
    <w:p w14:paraId="51189BF7"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21"/>
          <w:b/>
          <w:bCs/>
          <w:color w:val="000000"/>
          <w:sz w:val="28"/>
          <w:szCs w:val="28"/>
        </w:rPr>
        <w:t> «Найди по названию» (птицы)</w:t>
      </w:r>
    </w:p>
    <w:p w14:paraId="382421DB" w14:textId="0282939A"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13"/>
          <w:color w:val="000000"/>
          <w:sz w:val="28"/>
          <w:szCs w:val="28"/>
        </w:rPr>
        <w:t>Дидактическая задача</w:t>
      </w:r>
      <w:r w:rsidR="00E521E6">
        <w:rPr>
          <w:rStyle w:val="c13"/>
          <w:color w:val="000000"/>
          <w:sz w:val="28"/>
          <w:szCs w:val="28"/>
        </w:rPr>
        <w:t>:</w:t>
      </w:r>
      <w:r w:rsidRPr="00EB0C8A">
        <w:rPr>
          <w:rStyle w:val="c13"/>
          <w:color w:val="000000"/>
          <w:sz w:val="28"/>
          <w:szCs w:val="28"/>
        </w:rPr>
        <w:t xml:space="preserve"> закреплять знания о птицах, развивать слуховое восприятие. Оборудование</w:t>
      </w:r>
      <w:r w:rsidR="00E521E6">
        <w:rPr>
          <w:rStyle w:val="c13"/>
          <w:color w:val="000000"/>
          <w:sz w:val="28"/>
          <w:szCs w:val="28"/>
        </w:rPr>
        <w:t>: к</w:t>
      </w:r>
      <w:r w:rsidRPr="00EB0C8A">
        <w:rPr>
          <w:rStyle w:val="c13"/>
          <w:color w:val="000000"/>
          <w:sz w:val="28"/>
          <w:szCs w:val="28"/>
        </w:rPr>
        <w:t>артинки с изображением разных птиц</w:t>
      </w:r>
    </w:p>
    <w:p w14:paraId="5D33A134" w14:textId="4E00F551"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2"/>
          <w:color w:val="000000"/>
          <w:sz w:val="28"/>
          <w:szCs w:val="28"/>
          <w:u w:val="single"/>
        </w:rPr>
        <w:t>Ход игры</w:t>
      </w:r>
      <w:r w:rsidRPr="00EB0C8A">
        <w:rPr>
          <w:rStyle w:val="c13"/>
          <w:color w:val="000000"/>
          <w:sz w:val="28"/>
          <w:szCs w:val="28"/>
        </w:rPr>
        <w:t>:</w:t>
      </w:r>
      <w:r w:rsidR="00E521E6">
        <w:rPr>
          <w:rStyle w:val="c13"/>
          <w:color w:val="000000"/>
          <w:sz w:val="28"/>
          <w:szCs w:val="28"/>
        </w:rPr>
        <w:t xml:space="preserve"> н</w:t>
      </w:r>
      <w:r w:rsidRPr="00EB0C8A">
        <w:rPr>
          <w:rStyle w:val="c13"/>
          <w:color w:val="000000"/>
          <w:sz w:val="28"/>
          <w:szCs w:val="28"/>
        </w:rPr>
        <w:t>азываем птицу, ребенок должен показать картинку этой птицы</w:t>
      </w:r>
    </w:p>
    <w:p w14:paraId="20BC2F25" w14:textId="6BC2F40B"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proofErr w:type="gramStart"/>
      <w:r w:rsidRPr="00EB0C8A">
        <w:rPr>
          <w:rStyle w:val="c3"/>
          <w:color w:val="000000"/>
          <w:sz w:val="28"/>
          <w:szCs w:val="28"/>
        </w:rPr>
        <w:t>Есть ещё один тип игр - развивающие или “умные” игры (книжки - раскраски, шнуровки, </w:t>
      </w:r>
      <w:r w:rsidR="00E521E6">
        <w:rPr>
          <w:rStyle w:val="c3"/>
          <w:color w:val="000000"/>
          <w:sz w:val="28"/>
          <w:szCs w:val="28"/>
        </w:rPr>
        <w:t>Лото</w:t>
      </w:r>
      <w:r w:rsidRPr="00EB0C8A">
        <w:rPr>
          <w:rStyle w:val="c3"/>
          <w:color w:val="000000"/>
          <w:sz w:val="28"/>
          <w:szCs w:val="28"/>
        </w:rPr>
        <w:t>, конструкторы “</w:t>
      </w:r>
      <w:proofErr w:type="spellStart"/>
      <w:r w:rsidRPr="00EB0C8A">
        <w:rPr>
          <w:rStyle w:val="c3"/>
          <w:color w:val="000000"/>
          <w:sz w:val="28"/>
          <w:szCs w:val="28"/>
        </w:rPr>
        <w:t>Лего</w:t>
      </w:r>
      <w:proofErr w:type="spellEnd"/>
      <w:r w:rsidRPr="00EB0C8A">
        <w:rPr>
          <w:rStyle w:val="c3"/>
          <w:color w:val="000000"/>
          <w:sz w:val="28"/>
          <w:szCs w:val="28"/>
        </w:rPr>
        <w:t xml:space="preserve">”, игры – </w:t>
      </w:r>
      <w:proofErr w:type="spellStart"/>
      <w:r w:rsidRPr="00EB0C8A">
        <w:rPr>
          <w:rStyle w:val="c3"/>
          <w:color w:val="000000"/>
          <w:sz w:val="28"/>
          <w:szCs w:val="28"/>
        </w:rPr>
        <w:t>пазлы</w:t>
      </w:r>
      <w:proofErr w:type="spellEnd"/>
      <w:r w:rsidRPr="00EB0C8A">
        <w:rPr>
          <w:rStyle w:val="c3"/>
          <w:color w:val="000000"/>
          <w:sz w:val="28"/>
          <w:szCs w:val="28"/>
        </w:rPr>
        <w:t>, которые развивают мелкую моторику рук, сообразительность, тактильное и зрительное восприятие предмета,</w:t>
      </w:r>
      <w:r w:rsidR="00E521E6">
        <w:rPr>
          <w:rStyle w:val="c3"/>
          <w:color w:val="000000"/>
          <w:sz w:val="28"/>
          <w:szCs w:val="28"/>
        </w:rPr>
        <w:t xml:space="preserve"> </w:t>
      </w:r>
      <w:r w:rsidRPr="00EB0C8A">
        <w:rPr>
          <w:rStyle w:val="c3"/>
          <w:color w:val="000000"/>
          <w:sz w:val="28"/>
          <w:szCs w:val="28"/>
        </w:rPr>
        <w:t>координацию движений, фантазию и воображение.</w:t>
      </w:r>
      <w:proofErr w:type="gramEnd"/>
      <w:r w:rsidRPr="00EB0C8A">
        <w:rPr>
          <w:rStyle w:val="c3"/>
          <w:color w:val="000000"/>
          <w:sz w:val="28"/>
          <w:szCs w:val="28"/>
        </w:rPr>
        <w:t xml:space="preserve"> Раскрашивание и рисование предмета развивают руку ребёнка.</w:t>
      </w:r>
    </w:p>
    <w:p w14:paraId="6E695D74" w14:textId="77777777" w:rsidR="00EB0C8A" w:rsidRPr="00EB0C8A" w:rsidRDefault="00EB0C8A" w:rsidP="00831E0C">
      <w:pPr>
        <w:pStyle w:val="c11"/>
        <w:shd w:val="clear" w:color="auto" w:fill="FFFFFF"/>
        <w:spacing w:before="0" w:beforeAutospacing="0" w:after="0" w:afterAutospacing="0"/>
        <w:jc w:val="both"/>
        <w:rPr>
          <w:rFonts w:ascii="Calibri" w:hAnsi="Calibri" w:cs="Calibri"/>
          <w:color w:val="000000"/>
          <w:sz w:val="28"/>
          <w:szCs w:val="28"/>
        </w:rPr>
      </w:pPr>
      <w:r w:rsidRPr="00EB0C8A">
        <w:rPr>
          <w:rStyle w:val="c3"/>
          <w:color w:val="000000"/>
          <w:sz w:val="28"/>
          <w:szCs w:val="28"/>
        </w:rPr>
        <w:t xml:space="preserve">         Развивающих игр очень много. Но, пожалуй, самым важным условием в играх, особенно для дошкольников, является активное и заинтересованное участие мам и пап. Психологи настоятельно рекомендуют взрослым как можно </w:t>
      </w:r>
      <w:r w:rsidRPr="00EB0C8A">
        <w:rPr>
          <w:rStyle w:val="c3"/>
          <w:color w:val="000000"/>
          <w:sz w:val="28"/>
          <w:szCs w:val="28"/>
        </w:rPr>
        <w:lastRenderedPageBreak/>
        <w:t>чаще участвовать с детьми в игровом процессе. В совместных играх ребёнок учится вести себя, перенимает образец поведения, старается “подтянуться” до уровня взрослого.</w:t>
      </w:r>
    </w:p>
    <w:p w14:paraId="5B332220" w14:textId="77777777" w:rsidR="00EB0C8A" w:rsidRP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8"/>
          <w:szCs w:val="28"/>
        </w:rPr>
      </w:pPr>
      <w:r w:rsidRPr="00EB0C8A">
        <w:rPr>
          <w:rStyle w:val="c3"/>
          <w:color w:val="000000"/>
          <w:sz w:val="28"/>
          <w:szCs w:val="28"/>
        </w:rPr>
        <w:t>Чем больше времени мы проводим с нашими детьми, тем лучше мы понимаем их, а они - нас.</w:t>
      </w:r>
    </w:p>
    <w:p w14:paraId="517D6E66" w14:textId="77777777" w:rsidR="00EB0C8A" w:rsidRDefault="00EB0C8A" w:rsidP="00831E0C">
      <w:pPr>
        <w:pStyle w:val="c11"/>
        <w:shd w:val="clear" w:color="auto" w:fill="FFFFFF"/>
        <w:spacing w:before="0" w:beforeAutospacing="0" w:after="0" w:afterAutospacing="0"/>
        <w:ind w:firstLine="708"/>
        <w:jc w:val="both"/>
        <w:rPr>
          <w:rFonts w:ascii="Calibri" w:hAnsi="Calibri" w:cs="Calibri"/>
          <w:color w:val="000000"/>
          <w:sz w:val="22"/>
          <w:szCs w:val="22"/>
        </w:rPr>
      </w:pPr>
    </w:p>
    <w:p w14:paraId="5649BBA8" w14:textId="77777777" w:rsidR="00161DDE" w:rsidRDefault="00161DDE" w:rsidP="00831E0C">
      <w:pPr>
        <w:jc w:val="both"/>
      </w:pPr>
    </w:p>
    <w:sectPr w:rsidR="00161DDE" w:rsidSect="00831E0C">
      <w:pgSz w:w="11906" w:h="16838"/>
      <w:pgMar w:top="1021"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1E68"/>
    <w:multiLevelType w:val="multilevel"/>
    <w:tmpl w:val="737A8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28298E"/>
    <w:multiLevelType w:val="multilevel"/>
    <w:tmpl w:val="DE16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B7"/>
    <w:rsid w:val="00161DDE"/>
    <w:rsid w:val="006E192E"/>
    <w:rsid w:val="00831E0C"/>
    <w:rsid w:val="00931744"/>
    <w:rsid w:val="00B050B7"/>
    <w:rsid w:val="00E521E6"/>
    <w:rsid w:val="00EB0C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B0C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0">
    <w:name w:val="c10"/>
    <w:basedOn w:val="a0"/>
    <w:rsid w:val="00EB0C8A"/>
  </w:style>
  <w:style w:type="paragraph" w:customStyle="1" w:styleId="c6">
    <w:name w:val="c6"/>
    <w:basedOn w:val="a"/>
    <w:rsid w:val="00EB0C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EB0C8A"/>
  </w:style>
  <w:style w:type="paragraph" w:customStyle="1" w:styleId="c11">
    <w:name w:val="c11"/>
    <w:basedOn w:val="a"/>
    <w:rsid w:val="00EB0C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0">
    <w:name w:val="c0"/>
    <w:basedOn w:val="a"/>
    <w:rsid w:val="00EB0C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5">
    <w:name w:val="c35"/>
    <w:basedOn w:val="a0"/>
    <w:rsid w:val="00EB0C8A"/>
  </w:style>
  <w:style w:type="character" w:styleId="a3">
    <w:name w:val="Hyperlink"/>
    <w:basedOn w:val="a0"/>
    <w:uiPriority w:val="99"/>
    <w:semiHidden/>
    <w:unhideWhenUsed/>
    <w:rsid w:val="00EB0C8A"/>
    <w:rPr>
      <w:color w:val="0000FF"/>
      <w:u w:val="single"/>
    </w:rPr>
  </w:style>
  <w:style w:type="character" w:customStyle="1" w:styleId="c33">
    <w:name w:val="c33"/>
    <w:basedOn w:val="a0"/>
    <w:rsid w:val="00EB0C8A"/>
  </w:style>
  <w:style w:type="character" w:customStyle="1" w:styleId="c21">
    <w:name w:val="c21"/>
    <w:basedOn w:val="a0"/>
    <w:rsid w:val="00EB0C8A"/>
  </w:style>
  <w:style w:type="character" w:customStyle="1" w:styleId="c13">
    <w:name w:val="c13"/>
    <w:basedOn w:val="a0"/>
    <w:rsid w:val="00EB0C8A"/>
  </w:style>
  <w:style w:type="character" w:customStyle="1" w:styleId="c15">
    <w:name w:val="c15"/>
    <w:basedOn w:val="a0"/>
    <w:rsid w:val="00EB0C8A"/>
  </w:style>
  <w:style w:type="character" w:customStyle="1" w:styleId="c32">
    <w:name w:val="c32"/>
    <w:basedOn w:val="a0"/>
    <w:rsid w:val="00EB0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B0C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0">
    <w:name w:val="c10"/>
    <w:basedOn w:val="a0"/>
    <w:rsid w:val="00EB0C8A"/>
  </w:style>
  <w:style w:type="paragraph" w:customStyle="1" w:styleId="c6">
    <w:name w:val="c6"/>
    <w:basedOn w:val="a"/>
    <w:rsid w:val="00EB0C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EB0C8A"/>
  </w:style>
  <w:style w:type="paragraph" w:customStyle="1" w:styleId="c11">
    <w:name w:val="c11"/>
    <w:basedOn w:val="a"/>
    <w:rsid w:val="00EB0C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0">
    <w:name w:val="c0"/>
    <w:basedOn w:val="a"/>
    <w:rsid w:val="00EB0C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5">
    <w:name w:val="c35"/>
    <w:basedOn w:val="a0"/>
    <w:rsid w:val="00EB0C8A"/>
  </w:style>
  <w:style w:type="character" w:styleId="a3">
    <w:name w:val="Hyperlink"/>
    <w:basedOn w:val="a0"/>
    <w:uiPriority w:val="99"/>
    <w:semiHidden/>
    <w:unhideWhenUsed/>
    <w:rsid w:val="00EB0C8A"/>
    <w:rPr>
      <w:color w:val="0000FF"/>
      <w:u w:val="single"/>
    </w:rPr>
  </w:style>
  <w:style w:type="character" w:customStyle="1" w:styleId="c33">
    <w:name w:val="c33"/>
    <w:basedOn w:val="a0"/>
    <w:rsid w:val="00EB0C8A"/>
  </w:style>
  <w:style w:type="character" w:customStyle="1" w:styleId="c21">
    <w:name w:val="c21"/>
    <w:basedOn w:val="a0"/>
    <w:rsid w:val="00EB0C8A"/>
  </w:style>
  <w:style w:type="character" w:customStyle="1" w:styleId="c13">
    <w:name w:val="c13"/>
    <w:basedOn w:val="a0"/>
    <w:rsid w:val="00EB0C8A"/>
  </w:style>
  <w:style w:type="character" w:customStyle="1" w:styleId="c15">
    <w:name w:val="c15"/>
    <w:basedOn w:val="a0"/>
    <w:rsid w:val="00EB0C8A"/>
  </w:style>
  <w:style w:type="character" w:customStyle="1" w:styleId="c32">
    <w:name w:val="c32"/>
    <w:basedOn w:val="a0"/>
    <w:rsid w:val="00EB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15302">
      <w:bodyDiv w:val="1"/>
      <w:marLeft w:val="0"/>
      <w:marRight w:val="0"/>
      <w:marTop w:val="0"/>
      <w:marBottom w:val="0"/>
      <w:divBdr>
        <w:top w:val="none" w:sz="0" w:space="0" w:color="auto"/>
        <w:left w:val="none" w:sz="0" w:space="0" w:color="auto"/>
        <w:bottom w:val="none" w:sz="0" w:space="0" w:color="auto"/>
        <w:right w:val="none" w:sz="0" w:space="0" w:color="auto"/>
      </w:divBdr>
    </w:div>
    <w:div w:id="10758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1657448</cp:lastModifiedBy>
  <cp:revision>6</cp:revision>
  <dcterms:created xsi:type="dcterms:W3CDTF">2022-10-02T08:58:00Z</dcterms:created>
  <dcterms:modified xsi:type="dcterms:W3CDTF">2022-10-04T13:07:00Z</dcterms:modified>
</cp:coreProperties>
</file>