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7182" w14:textId="77777777" w:rsidR="004749B2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229C52FF" w14:textId="53449AE3" w:rsidR="004749B2" w:rsidRPr="004470EB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28"/>
          <w:szCs w:val="28"/>
        </w:rPr>
      </w:pPr>
      <w:r w:rsidRPr="004470EB">
        <w:rPr>
          <w:rStyle w:val="c2"/>
          <w:b/>
          <w:bCs/>
          <w:color w:val="0070C0"/>
          <w:sz w:val="28"/>
          <w:szCs w:val="28"/>
        </w:rPr>
        <w:t>КОНСУЛЬТАЦИЯ ДЛЯ РОДИТЕЛЕЙ</w:t>
      </w:r>
    </w:p>
    <w:p w14:paraId="09F6E716" w14:textId="77777777" w:rsidR="004749B2" w:rsidRPr="004470EB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</w:p>
    <w:p w14:paraId="516F8D3A" w14:textId="1CCD8569" w:rsidR="004749B2" w:rsidRPr="004470EB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70C0"/>
          <w:sz w:val="48"/>
          <w:szCs w:val="48"/>
        </w:rPr>
      </w:pPr>
      <w:r w:rsidRPr="004470EB">
        <w:rPr>
          <w:rStyle w:val="c2"/>
          <w:b/>
          <w:bCs/>
          <w:i/>
          <w:iCs/>
          <w:color w:val="0070C0"/>
          <w:sz w:val="48"/>
          <w:szCs w:val="48"/>
        </w:rPr>
        <w:t> «ДЕТИ И КОМПЬЮТЕР»</w:t>
      </w:r>
    </w:p>
    <w:p w14:paraId="1383C0D9" w14:textId="77777777" w:rsidR="004749B2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8"/>
          <w:szCs w:val="48"/>
        </w:rPr>
      </w:pPr>
    </w:p>
    <w:p w14:paraId="44376EE1" w14:textId="1562BE8A" w:rsidR="004749B2" w:rsidRPr="004749B2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08348057" wp14:editId="314AC753">
            <wp:extent cx="4334370" cy="24380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46" cy="24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D8C79" w14:textId="49BA38A9" w:rsidR="004749B2" w:rsidRPr="004749B2" w:rsidRDefault="004749B2" w:rsidP="004749B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48"/>
          <w:szCs w:val="48"/>
        </w:rPr>
      </w:pPr>
      <w:r w:rsidRPr="004749B2">
        <w:rPr>
          <w:rStyle w:val="c2"/>
          <w:b/>
          <w:bCs/>
          <w:i/>
          <w:iCs/>
          <w:color w:val="000000"/>
          <w:sz w:val="48"/>
          <w:szCs w:val="48"/>
        </w:rPr>
        <w:t xml:space="preserve">                                            </w:t>
      </w:r>
    </w:p>
    <w:p w14:paraId="07E2A500" w14:textId="576521F6" w:rsidR="004749B2" w:rsidRPr="004470EB" w:rsidRDefault="004749B2" w:rsidP="004470E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4470EB">
        <w:rPr>
          <w:rStyle w:val="c4"/>
          <w:b/>
          <w:bCs/>
          <w:color w:val="0070C0"/>
          <w:sz w:val="28"/>
          <w:szCs w:val="28"/>
        </w:rPr>
        <w:t>С какого возраста разумнее всего разрешать ребенку сидеть за «чудо машиной»?</w:t>
      </w:r>
    </w:p>
    <w:p w14:paraId="1CE09677" w14:textId="3F790509" w:rsidR="004749B2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4470EB">
        <w:rPr>
          <w:rStyle w:val="c2"/>
          <w:color w:val="000000"/>
          <w:sz w:val="28"/>
          <w:szCs w:val="28"/>
        </w:rPr>
        <w:t xml:space="preserve">    </w:t>
      </w:r>
      <w:r>
        <w:rPr>
          <w:rStyle w:val="c2"/>
          <w:color w:val="000000"/>
          <w:sz w:val="28"/>
          <w:szCs w:val="28"/>
        </w:rPr>
        <w:t>Врачи утверждают, что малыш, начиная с трех лет, может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14:paraId="6007309D" w14:textId="77777777" w:rsidR="004470EB" w:rsidRDefault="004470EB" w:rsidP="004749B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EF9262C" w14:textId="4E112BB4" w:rsidR="004749B2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</w:t>
      </w:r>
      <w:r w:rsidRPr="004470EB">
        <w:rPr>
          <w:rStyle w:val="c4"/>
          <w:b/>
          <w:bCs/>
          <w:color w:val="0070C0"/>
          <w:sz w:val="28"/>
          <w:szCs w:val="28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4470EB">
        <w:rPr>
          <w:rStyle w:val="c2"/>
          <w:color w:val="0070C0"/>
          <w:sz w:val="28"/>
          <w:szCs w:val="28"/>
        </w:rPr>
        <w:t>.</w:t>
      </w:r>
    </w:p>
    <w:p w14:paraId="0EE0D05A" w14:textId="77777777" w:rsidR="004470EB" w:rsidRPr="004470EB" w:rsidRDefault="004470EB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673A691B" w14:textId="20C2FC65" w:rsidR="004749B2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4470EB">
        <w:rPr>
          <w:rStyle w:val="c2"/>
          <w:color w:val="000000"/>
          <w:sz w:val="28"/>
          <w:szCs w:val="28"/>
        </w:rPr>
        <w:t xml:space="preserve">    </w:t>
      </w:r>
      <w:r>
        <w:rPr>
          <w:rStyle w:val="c2"/>
          <w:color w:val="000000"/>
          <w:sz w:val="28"/>
          <w:szCs w:val="28"/>
        </w:rPr>
        <w:t>Позаботьтесь о том, чтобы глаза не страдали от ярких цветов экрана монитора.</w:t>
      </w:r>
      <w:r w:rsidR="004470E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«Поиграйте» с настойками монитора: отрегулируйте контрастность и яркость, чтобы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чтобы малыш сидел ровно, не сутулился, так как это в свою очередь может привести к развитию сколиоза. Чтобы было удобнее под ноги можно поставить подставку. Монитор должен стоять ровно, чтобы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</w:t>
      </w:r>
    </w:p>
    <w:p w14:paraId="1939F8B7" w14:textId="77777777" w:rsidR="004470EB" w:rsidRDefault="004470EB" w:rsidP="004749B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DF2C37" w14:textId="5DD4BFE5" w:rsidR="004749B2" w:rsidRPr="004470EB" w:rsidRDefault="004749B2" w:rsidP="004470E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4470EB">
        <w:rPr>
          <w:rStyle w:val="c4"/>
          <w:b/>
          <w:bCs/>
          <w:color w:val="0070C0"/>
          <w:sz w:val="28"/>
          <w:szCs w:val="28"/>
        </w:rPr>
        <w:lastRenderedPageBreak/>
        <w:t>Чему компьютер может научить ребенка?</w:t>
      </w:r>
    </w:p>
    <w:p w14:paraId="729FFE87" w14:textId="73596529" w:rsidR="004470EB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4470EB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мышкой,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</w:t>
      </w:r>
    </w:p>
    <w:p w14:paraId="0F664DDC" w14:textId="478AD81F" w:rsidR="004470EB" w:rsidRDefault="00A27265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4470EB">
        <w:rPr>
          <w:rStyle w:val="c0"/>
          <w:color w:val="000000"/>
          <w:sz w:val="28"/>
          <w:szCs w:val="28"/>
        </w:rPr>
        <w:t xml:space="preserve">     </w:t>
      </w:r>
      <w:r w:rsidR="004749B2">
        <w:rPr>
          <w:rStyle w:val="c0"/>
          <w:color w:val="000000"/>
          <w:sz w:val="28"/>
          <w:szCs w:val="28"/>
        </w:rPr>
        <w:t xml:space="preserve">Используя стандартный редактор </w:t>
      </w:r>
      <w:proofErr w:type="spellStart"/>
      <w:r w:rsidR="004749B2">
        <w:rPr>
          <w:rStyle w:val="c0"/>
          <w:color w:val="000000"/>
          <w:sz w:val="28"/>
          <w:szCs w:val="28"/>
        </w:rPr>
        <w:t>Paint</w:t>
      </w:r>
      <w:proofErr w:type="spellEnd"/>
      <w:r w:rsidR="004749B2">
        <w:rPr>
          <w:rStyle w:val="c0"/>
          <w:color w:val="000000"/>
          <w:sz w:val="28"/>
          <w:szCs w:val="28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паззлов), прохождение заданий или где нужно оперировать не определенными вещами, а их силуэтами и копиями развивают логическое мышление.</w:t>
      </w:r>
    </w:p>
    <w:p w14:paraId="375ADD37" w14:textId="5454A24F" w:rsidR="004470EB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Видеоигры, где предметы нужно складывать определённым образом или дорисовывать недостающие части</w:t>
      </w:r>
      <w:r w:rsidR="00A27265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 xml:space="preserve">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</w:p>
    <w:p w14:paraId="45D292C0" w14:textId="3491EB6A" w:rsidR="004470EB" w:rsidRDefault="00A27265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4470EB">
        <w:rPr>
          <w:rStyle w:val="c0"/>
          <w:color w:val="000000"/>
          <w:sz w:val="28"/>
          <w:szCs w:val="28"/>
        </w:rPr>
        <w:t xml:space="preserve">     </w:t>
      </w:r>
      <w:r w:rsidR="004749B2">
        <w:rPr>
          <w:rStyle w:val="c0"/>
          <w:color w:val="000000"/>
          <w:sz w:val="28"/>
          <w:szCs w:val="28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</w:p>
    <w:p w14:paraId="1C27435D" w14:textId="77777777" w:rsidR="004470EB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A27265">
        <w:rPr>
          <w:rStyle w:val="c2"/>
          <w:b/>
          <w:bCs/>
          <w:color w:val="000000"/>
          <w:sz w:val="28"/>
          <w:szCs w:val="28"/>
        </w:rPr>
        <w:t xml:space="preserve">   </w:t>
      </w:r>
      <w:r w:rsidRPr="004470EB">
        <w:rPr>
          <w:rStyle w:val="c2"/>
          <w:b/>
          <w:bCs/>
          <w:color w:val="0070C0"/>
          <w:sz w:val="28"/>
          <w:szCs w:val="28"/>
        </w:rPr>
        <w:t>В таком возрасте не стоит оставлять его самого за компьютером, так как он еще не понимает многих вещей и может скачать информацию</w:t>
      </w:r>
      <w:r w:rsidR="00A27265" w:rsidRPr="004470EB">
        <w:rPr>
          <w:rStyle w:val="c2"/>
          <w:b/>
          <w:bCs/>
          <w:color w:val="0070C0"/>
          <w:sz w:val="28"/>
          <w:szCs w:val="28"/>
        </w:rPr>
        <w:t>,</w:t>
      </w:r>
      <w:r w:rsidRPr="004470EB">
        <w:rPr>
          <w:rStyle w:val="c2"/>
          <w:b/>
          <w:bCs/>
          <w:color w:val="0070C0"/>
          <w:sz w:val="28"/>
          <w:szCs w:val="28"/>
        </w:rPr>
        <w:t xml:space="preserve"> кишащую вирусами. Да и вместе вам будет интереснее, а ребенок</w:t>
      </w:r>
      <w:r w:rsidR="00A27265" w:rsidRPr="004470EB">
        <w:rPr>
          <w:rStyle w:val="c2"/>
          <w:b/>
          <w:bCs/>
          <w:color w:val="0070C0"/>
          <w:sz w:val="28"/>
          <w:szCs w:val="28"/>
        </w:rPr>
        <w:t xml:space="preserve"> в случае </w:t>
      </w:r>
      <w:r w:rsidRPr="004470EB">
        <w:rPr>
          <w:rStyle w:val="c2"/>
          <w:b/>
          <w:bCs/>
          <w:color w:val="0070C0"/>
          <w:sz w:val="28"/>
          <w:szCs w:val="28"/>
        </w:rPr>
        <w:t>неуверенности всегда сможет попросить совета.</w:t>
      </w:r>
      <w:r w:rsidR="00A27265" w:rsidRPr="004470EB">
        <w:rPr>
          <w:b/>
          <w:bCs/>
          <w:color w:val="0070C0"/>
          <w:sz w:val="28"/>
          <w:szCs w:val="28"/>
        </w:rPr>
        <w:t xml:space="preserve"> </w:t>
      </w:r>
      <w:r w:rsidRPr="004470EB">
        <w:rPr>
          <w:rStyle w:val="c2"/>
          <w:b/>
          <w:bCs/>
          <w:color w:val="0070C0"/>
          <w:sz w:val="28"/>
          <w:szCs w:val="28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ребенку о времени и при необходимости выключать компьютер.</w:t>
      </w:r>
    </w:p>
    <w:p w14:paraId="7AB01A09" w14:textId="7EB631B0" w:rsidR="004749B2" w:rsidRPr="00A27265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0E3C63A" w14:textId="5E4E0844" w:rsidR="004749B2" w:rsidRPr="004470EB" w:rsidRDefault="004749B2" w:rsidP="004470E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4470EB">
        <w:rPr>
          <w:rStyle w:val="c4"/>
          <w:b/>
          <w:bCs/>
          <w:color w:val="0070C0"/>
          <w:sz w:val="28"/>
          <w:szCs w:val="28"/>
        </w:rPr>
        <w:t>Игры. Плохо это ли хорошо сейчас</w:t>
      </w:r>
      <w:r w:rsidRPr="004470EB">
        <w:rPr>
          <w:rStyle w:val="c2"/>
          <w:color w:val="0070C0"/>
          <w:sz w:val="28"/>
          <w:szCs w:val="28"/>
        </w:rPr>
        <w:t>.</w:t>
      </w:r>
    </w:p>
    <w:p w14:paraId="05127094" w14:textId="5D01064A" w:rsidR="004470EB" w:rsidRDefault="00A27265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4470EB">
        <w:rPr>
          <w:rStyle w:val="c0"/>
          <w:color w:val="000000"/>
          <w:sz w:val="28"/>
          <w:szCs w:val="28"/>
        </w:rPr>
        <w:t xml:space="preserve">     </w:t>
      </w:r>
      <w:r w:rsidR="004749B2">
        <w:rPr>
          <w:rStyle w:val="c0"/>
          <w:color w:val="000000"/>
          <w:sz w:val="28"/>
          <w:szCs w:val="28"/>
        </w:rPr>
        <w:t>Итак, социальные сети. Некоторые родители считают, что они приносят только вред. И в чем</w:t>
      </w:r>
      <w:r>
        <w:rPr>
          <w:rStyle w:val="c0"/>
          <w:color w:val="000000"/>
          <w:sz w:val="28"/>
          <w:szCs w:val="28"/>
        </w:rPr>
        <w:t>-</w:t>
      </w:r>
      <w:r w:rsidR="004749B2">
        <w:rPr>
          <w:rStyle w:val="c0"/>
          <w:color w:val="000000"/>
          <w:sz w:val="28"/>
          <w:szCs w:val="28"/>
        </w:rPr>
        <w:t xml:space="preserve">то они правы. Первое, что может произойти в сети – это плохое влияние. Но от этого ребенка не убережешь и на улице. На каждом углу </w:t>
      </w:r>
      <w:r w:rsidR="004749B2">
        <w:rPr>
          <w:rStyle w:val="c0"/>
          <w:color w:val="000000"/>
          <w:sz w:val="28"/>
          <w:szCs w:val="28"/>
        </w:rPr>
        <w:lastRenderedPageBreak/>
        <w:t>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Стоит составить распорядок дня ребенка, таким образом, чтобы виртуальная жизнь не вытесняла реальную.</w:t>
      </w:r>
    </w:p>
    <w:p w14:paraId="3129350F" w14:textId="0B5B3B59" w:rsidR="004470EB" w:rsidRDefault="00A27265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4470EB">
        <w:rPr>
          <w:rStyle w:val="c0"/>
          <w:color w:val="000000"/>
          <w:sz w:val="28"/>
          <w:szCs w:val="28"/>
        </w:rPr>
        <w:t xml:space="preserve">     </w:t>
      </w:r>
      <w:r w:rsidR="004749B2">
        <w:rPr>
          <w:rStyle w:val="c0"/>
          <w:color w:val="000000"/>
          <w:sz w:val="28"/>
          <w:szCs w:val="28"/>
        </w:rPr>
        <w:t>Онлайн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в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</w:p>
    <w:p w14:paraId="4D387BC2" w14:textId="3CBD2674" w:rsidR="004749B2" w:rsidRDefault="004749B2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F08F68" w14:textId="46007F7A" w:rsidR="004749B2" w:rsidRPr="004470EB" w:rsidRDefault="00A27265" w:rsidP="004470EB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70C0"/>
          <w:sz w:val="32"/>
          <w:szCs w:val="32"/>
        </w:rPr>
      </w:pPr>
      <w:r w:rsidRPr="00A27265">
        <w:rPr>
          <w:rStyle w:val="c4"/>
          <w:b/>
          <w:bCs/>
          <w:color w:val="000000"/>
          <w:sz w:val="32"/>
          <w:szCs w:val="32"/>
        </w:rPr>
        <w:t xml:space="preserve">   </w:t>
      </w:r>
      <w:r w:rsidR="004470EB">
        <w:rPr>
          <w:rStyle w:val="c4"/>
          <w:b/>
          <w:bCs/>
          <w:color w:val="000000"/>
          <w:sz w:val="32"/>
          <w:szCs w:val="32"/>
        </w:rPr>
        <w:t xml:space="preserve">     </w:t>
      </w:r>
      <w:r w:rsidR="004749B2" w:rsidRPr="004470EB">
        <w:rPr>
          <w:rStyle w:val="c4"/>
          <w:b/>
          <w:bCs/>
          <w:color w:val="0070C0"/>
          <w:sz w:val="32"/>
          <w:szCs w:val="32"/>
        </w:rPr>
        <w:t>Не стоит опасаться пагубного влияния компьютера, при правильном подходе, он будет приносить только пользу. При чем очень часто – неоценимую. Навыки владения «чудо машиной» обязательно пригодятся ребенку в будущем. А для того, чтобы «комп» стал верным другом, родителям тоже необходимо повышать свой н</w:t>
      </w:r>
      <w:r w:rsidR="004470EB">
        <w:rPr>
          <w:rStyle w:val="c4"/>
          <w:b/>
          <w:bCs/>
          <w:color w:val="0070C0"/>
          <w:sz w:val="32"/>
          <w:szCs w:val="32"/>
        </w:rPr>
        <w:t>авык владения им, что</w:t>
      </w:r>
      <w:r w:rsidR="004749B2" w:rsidRPr="004470EB">
        <w:rPr>
          <w:rStyle w:val="c4"/>
          <w:b/>
          <w:bCs/>
          <w:color w:val="0070C0"/>
          <w:sz w:val="32"/>
          <w:szCs w:val="32"/>
        </w:rPr>
        <w:t>бы понимать, чем увлечены дети и разделять их успехи. Поэтому станет он верным другом или врагом, зависит только от нас.</w:t>
      </w:r>
    </w:p>
    <w:p w14:paraId="111EC23A" w14:textId="640DF6BF" w:rsidR="00A27265" w:rsidRDefault="00A27265" w:rsidP="004749B2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06BFE8C3" w14:textId="0B513F7C" w:rsidR="00A27265" w:rsidRDefault="00A27265" w:rsidP="004749B2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46FD25D4" w14:textId="77777777" w:rsidR="00A27265" w:rsidRDefault="00A27265" w:rsidP="004749B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D6B8751" w14:textId="03C18E64" w:rsidR="00D001BC" w:rsidRDefault="00A27265" w:rsidP="00A27265">
      <w:pPr>
        <w:jc w:val="center"/>
      </w:pPr>
      <w:r>
        <w:rPr>
          <w:noProof/>
          <w:lang w:eastAsia="ru-RU"/>
        </w:rPr>
        <w:drawing>
          <wp:inline distT="0" distB="0" distL="0" distR="0" wp14:anchorId="36F20583" wp14:editId="132D65D7">
            <wp:extent cx="3094305" cy="2885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15" cy="289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01BC" w:rsidSect="004470EB">
      <w:pgSz w:w="11906" w:h="16838"/>
      <w:pgMar w:top="720" w:right="1133" w:bottom="720" w:left="993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39"/>
    <w:rsid w:val="00324539"/>
    <w:rsid w:val="004470EB"/>
    <w:rsid w:val="004749B2"/>
    <w:rsid w:val="00A27265"/>
    <w:rsid w:val="00D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8E75"/>
  <w15:chartTrackingRefBased/>
  <w15:docId w15:val="{DF75E6DE-DC27-4924-A8C2-70F4F66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7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9B2"/>
  </w:style>
  <w:style w:type="character" w:customStyle="1" w:styleId="c3">
    <w:name w:val="c3"/>
    <w:basedOn w:val="a0"/>
    <w:rsid w:val="004749B2"/>
  </w:style>
  <w:style w:type="character" w:customStyle="1" w:styleId="c7">
    <w:name w:val="c7"/>
    <w:basedOn w:val="a0"/>
    <w:rsid w:val="004749B2"/>
  </w:style>
  <w:style w:type="paragraph" w:customStyle="1" w:styleId="c12">
    <w:name w:val="c12"/>
    <w:basedOn w:val="a"/>
    <w:rsid w:val="0047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49B2"/>
  </w:style>
  <w:style w:type="paragraph" w:customStyle="1" w:styleId="c15">
    <w:name w:val="c15"/>
    <w:basedOn w:val="a"/>
    <w:rsid w:val="0047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-</dc:creator>
  <cp:keywords/>
  <dc:description/>
  <cp:lastModifiedBy>Учетная запись Майкрософт</cp:lastModifiedBy>
  <cp:revision>3</cp:revision>
  <dcterms:created xsi:type="dcterms:W3CDTF">2023-02-01T14:04:00Z</dcterms:created>
  <dcterms:modified xsi:type="dcterms:W3CDTF">2023-02-03T16:48:00Z</dcterms:modified>
</cp:coreProperties>
</file>